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999E" w14:textId="77777777" w:rsidR="00E43B36" w:rsidRDefault="00E43B36" w:rsidP="00E43B36">
      <w:pPr>
        <w:ind w:firstLine="708"/>
      </w:pPr>
    </w:p>
    <w:p w14:paraId="3A3B0521" w14:textId="77777777" w:rsidR="008B0EDA" w:rsidRDefault="008B0EDA" w:rsidP="00E43B36">
      <w:pPr>
        <w:kinsoku w:val="0"/>
        <w:overflowPunct w:val="0"/>
        <w:autoSpaceDE w:val="0"/>
        <w:autoSpaceDN w:val="0"/>
        <w:adjustRightInd w:val="0"/>
        <w:spacing w:before="29"/>
        <w:ind w:right="549"/>
        <w:jc w:val="center"/>
        <w:rPr>
          <w:rFonts w:ascii="Tahoma" w:eastAsiaTheme="minorHAnsi" w:hAnsi="Tahoma" w:cs="Tahoma"/>
          <w:b/>
          <w:bCs/>
          <w:spacing w:val="-2"/>
          <w:lang w:eastAsia="en-US"/>
        </w:rPr>
      </w:pPr>
    </w:p>
    <w:p w14:paraId="05408BF9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29"/>
        <w:ind w:right="549"/>
        <w:jc w:val="center"/>
        <w:rPr>
          <w:rFonts w:ascii="Tahoma" w:eastAsiaTheme="minorHAnsi" w:hAnsi="Tahoma" w:cs="Tahoma"/>
          <w:lang w:eastAsia="en-US"/>
        </w:rPr>
      </w:pPr>
      <w:r w:rsidRPr="006A3A10">
        <w:rPr>
          <w:rFonts w:ascii="Tahoma" w:eastAsiaTheme="minorHAnsi" w:hAnsi="Tahoma" w:cs="Tahoma"/>
          <w:b/>
          <w:bCs/>
          <w:spacing w:val="-2"/>
          <w:lang w:eastAsia="en-US"/>
        </w:rPr>
        <w:t>ANEXO</w:t>
      </w:r>
      <w:r w:rsidRPr="006A3A10">
        <w:rPr>
          <w:rFonts w:ascii="Tahoma" w:eastAsiaTheme="minorHAnsi" w:hAnsi="Tahoma" w:cs="Tahoma"/>
          <w:b/>
          <w:bCs/>
          <w:spacing w:val="-10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lang w:eastAsia="en-US"/>
        </w:rPr>
        <w:t>I</w:t>
      </w:r>
    </w:p>
    <w:p w14:paraId="18467FCA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lang w:eastAsia="en-US"/>
        </w:rPr>
      </w:pPr>
    </w:p>
    <w:p w14:paraId="63A121ED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ind w:left="5" w:right="430"/>
        <w:jc w:val="center"/>
        <w:rPr>
          <w:rFonts w:ascii="Tahoma" w:eastAsiaTheme="minorHAnsi" w:hAnsi="Tahoma" w:cs="Tahoma"/>
          <w:lang w:eastAsia="en-US"/>
        </w:rPr>
      </w:pP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DECLARACION</w:t>
      </w:r>
      <w:r w:rsidRPr="006A3A10">
        <w:rPr>
          <w:rFonts w:ascii="Tahoma" w:eastAsiaTheme="minorHAnsi" w:hAnsi="Tahoma" w:cs="Tahoma"/>
          <w:b/>
          <w:bCs/>
          <w:spacing w:val="-14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RESPONSABLE</w:t>
      </w:r>
      <w:r w:rsidRPr="006A3A10">
        <w:rPr>
          <w:rFonts w:ascii="Tahoma" w:eastAsiaTheme="minorHAnsi" w:hAnsi="Tahoma" w:cs="Tahoma"/>
          <w:b/>
          <w:bCs/>
          <w:spacing w:val="-12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DE</w:t>
      </w:r>
      <w:r w:rsidRPr="006A3A10">
        <w:rPr>
          <w:rFonts w:ascii="Tahoma" w:eastAsiaTheme="minorHAnsi" w:hAnsi="Tahoma" w:cs="Tahoma"/>
          <w:b/>
          <w:bCs/>
          <w:spacing w:val="-12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HALLARSE</w:t>
      </w:r>
      <w:r w:rsidRPr="006A3A10">
        <w:rPr>
          <w:rFonts w:ascii="Tahoma" w:eastAsiaTheme="minorHAnsi" w:hAnsi="Tahoma" w:cs="Tahoma"/>
          <w:b/>
          <w:bCs/>
          <w:spacing w:val="-8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3"/>
          <w:lang w:eastAsia="en-US"/>
        </w:rPr>
        <w:t>AL</w:t>
      </w:r>
      <w:r w:rsidRPr="006A3A10">
        <w:rPr>
          <w:rFonts w:ascii="Tahoma" w:eastAsiaTheme="minorHAnsi" w:hAnsi="Tahoma" w:cs="Tahoma"/>
          <w:b/>
          <w:bCs/>
          <w:spacing w:val="-13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CORRIENTE</w:t>
      </w:r>
      <w:r w:rsidRPr="006A3A10">
        <w:rPr>
          <w:rFonts w:ascii="Tahoma" w:eastAsiaTheme="minorHAnsi" w:hAnsi="Tahoma" w:cs="Tahoma"/>
          <w:b/>
          <w:bCs/>
          <w:spacing w:val="-12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DEL</w:t>
      </w:r>
      <w:r w:rsidRPr="006A3A10">
        <w:rPr>
          <w:rFonts w:ascii="Tahoma" w:eastAsiaTheme="minorHAnsi" w:hAnsi="Tahoma" w:cs="Tahoma"/>
          <w:b/>
          <w:bCs/>
          <w:spacing w:val="44"/>
          <w:w w:val="99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PAGO</w:t>
      </w:r>
      <w:r w:rsidRPr="006A3A10">
        <w:rPr>
          <w:rFonts w:ascii="Tahoma" w:eastAsiaTheme="minorHAnsi" w:hAnsi="Tahoma" w:cs="Tahoma"/>
          <w:b/>
          <w:bCs/>
          <w:spacing w:val="-11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DE</w:t>
      </w:r>
      <w:r w:rsidRPr="006A3A10">
        <w:rPr>
          <w:rFonts w:ascii="Tahoma" w:eastAsiaTheme="minorHAnsi" w:hAnsi="Tahoma" w:cs="Tahoma"/>
          <w:b/>
          <w:bCs/>
          <w:spacing w:val="-11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2"/>
          <w:lang w:eastAsia="en-US"/>
        </w:rPr>
        <w:t>LAS</w:t>
      </w:r>
      <w:r w:rsidRPr="006A3A10">
        <w:rPr>
          <w:rFonts w:ascii="Tahoma" w:eastAsiaTheme="minorHAnsi" w:hAnsi="Tahoma" w:cs="Tahoma"/>
          <w:b/>
          <w:bCs/>
          <w:spacing w:val="-10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OBLIGACIONES</w:t>
      </w:r>
      <w:r w:rsidRPr="006A3A10">
        <w:rPr>
          <w:rFonts w:ascii="Tahoma" w:eastAsiaTheme="minorHAnsi" w:hAnsi="Tahoma" w:cs="Tahoma"/>
          <w:b/>
          <w:bCs/>
          <w:spacing w:val="-11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TRIBUTARIAS,</w:t>
      </w:r>
      <w:r w:rsidRPr="006A3A10">
        <w:rPr>
          <w:rFonts w:ascii="Tahoma" w:eastAsiaTheme="minorHAnsi" w:hAnsi="Tahoma" w:cs="Tahoma"/>
          <w:b/>
          <w:bCs/>
          <w:spacing w:val="-11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CON</w:t>
      </w:r>
      <w:r w:rsidRPr="006A3A10">
        <w:rPr>
          <w:rFonts w:ascii="Tahoma" w:eastAsiaTheme="minorHAnsi" w:hAnsi="Tahoma" w:cs="Tahoma"/>
          <w:b/>
          <w:bCs/>
          <w:spacing w:val="-11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2"/>
          <w:lang w:eastAsia="en-US"/>
        </w:rPr>
        <w:t>LA</w:t>
      </w:r>
      <w:r w:rsidRPr="006A3A10">
        <w:rPr>
          <w:rFonts w:ascii="Tahoma" w:eastAsiaTheme="minorHAnsi" w:hAnsi="Tahoma" w:cs="Tahoma"/>
          <w:b/>
          <w:bCs/>
          <w:spacing w:val="-15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SEGURIDAD</w:t>
      </w:r>
      <w:r w:rsidRPr="006A3A10">
        <w:rPr>
          <w:rFonts w:ascii="Tahoma" w:eastAsiaTheme="minorHAnsi" w:hAnsi="Tahoma" w:cs="Tahoma"/>
          <w:b/>
          <w:bCs/>
          <w:spacing w:val="40"/>
          <w:w w:val="99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SOCIAL</w:t>
      </w:r>
      <w:r w:rsidRPr="006A3A10">
        <w:rPr>
          <w:rFonts w:ascii="Tahoma" w:eastAsiaTheme="minorHAnsi" w:hAnsi="Tahoma" w:cs="Tahoma"/>
          <w:b/>
          <w:bCs/>
          <w:spacing w:val="-11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lang w:eastAsia="en-US"/>
        </w:rPr>
        <w:t>Y</w:t>
      </w:r>
      <w:r w:rsidRPr="006A3A10">
        <w:rPr>
          <w:rFonts w:ascii="Tahoma" w:eastAsiaTheme="minorHAnsi" w:hAnsi="Tahoma" w:cs="Tahoma"/>
          <w:b/>
          <w:bCs/>
          <w:spacing w:val="-11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CON</w:t>
      </w:r>
      <w:r w:rsidRPr="006A3A10">
        <w:rPr>
          <w:rFonts w:ascii="Tahoma" w:eastAsiaTheme="minorHAnsi" w:hAnsi="Tahoma" w:cs="Tahoma"/>
          <w:b/>
          <w:bCs/>
          <w:spacing w:val="-11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lang w:eastAsia="en-US"/>
        </w:rPr>
        <w:t>EL</w:t>
      </w:r>
      <w:r w:rsidRPr="006A3A10">
        <w:rPr>
          <w:rFonts w:ascii="Tahoma" w:eastAsiaTheme="minorHAnsi" w:hAnsi="Tahoma" w:cs="Tahoma"/>
          <w:b/>
          <w:bCs/>
          <w:spacing w:val="-6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AYUNTAMIENTO</w:t>
      </w:r>
      <w:r w:rsidRPr="006A3A10">
        <w:rPr>
          <w:rFonts w:ascii="Tahoma" w:eastAsiaTheme="minorHAnsi" w:hAnsi="Tahoma" w:cs="Tahoma"/>
          <w:b/>
          <w:bCs/>
          <w:spacing w:val="-10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DE</w:t>
      </w:r>
      <w:r w:rsidRPr="006A3A10">
        <w:rPr>
          <w:rFonts w:ascii="Tahoma" w:eastAsiaTheme="minorHAnsi" w:hAnsi="Tahoma" w:cs="Tahoma"/>
          <w:b/>
          <w:bCs/>
          <w:spacing w:val="-10"/>
          <w:lang w:eastAsia="en-US"/>
        </w:rPr>
        <w:t xml:space="preserve"> </w:t>
      </w:r>
      <w:r w:rsidRPr="006A3A10">
        <w:rPr>
          <w:rFonts w:ascii="Tahoma" w:eastAsiaTheme="minorHAnsi" w:hAnsi="Tahoma" w:cs="Tahoma"/>
          <w:b/>
          <w:bCs/>
          <w:spacing w:val="-1"/>
          <w:lang w:eastAsia="en-US"/>
        </w:rPr>
        <w:t>BUSTILLO DEL PÁRAMO.-</w:t>
      </w:r>
    </w:p>
    <w:p w14:paraId="379F6E1F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lang w:eastAsia="en-US"/>
        </w:rPr>
      </w:pPr>
    </w:p>
    <w:p w14:paraId="7A5059C0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ind w:left="1121"/>
        <w:jc w:val="both"/>
        <w:rPr>
          <w:rFonts w:ascii="Tahoma" w:eastAsiaTheme="minorHAnsi" w:hAnsi="Tahoma" w:cs="Tahoma"/>
          <w:lang w:eastAsia="en-US"/>
        </w:rPr>
      </w:pPr>
      <w:r w:rsidRPr="006A3A10">
        <w:rPr>
          <w:rFonts w:ascii="Tahoma" w:eastAsiaTheme="minorHAnsi" w:hAnsi="Tahoma" w:cs="Tahoma"/>
          <w:spacing w:val="-1"/>
          <w:lang w:eastAsia="en-US"/>
        </w:rPr>
        <w:t>D.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u w:val="single"/>
          <w:lang w:eastAsia="en-US"/>
        </w:rPr>
        <w:t xml:space="preserve">  ___________________________________________________    </w:t>
      </w:r>
      <w:r w:rsidRPr="006A3A10">
        <w:rPr>
          <w:rFonts w:ascii="Tahoma" w:eastAsiaTheme="minorHAnsi" w:hAnsi="Tahoma" w:cs="Tahoma"/>
          <w:spacing w:val="17"/>
          <w:u w:val="single"/>
          <w:lang w:eastAsia="en-US"/>
        </w:rPr>
        <w:t xml:space="preserve"> </w:t>
      </w:r>
      <w:r w:rsidRPr="006A3A10">
        <w:rPr>
          <w:rFonts w:ascii="Tahoma" w:eastAsiaTheme="minorHAnsi" w:hAnsi="Tahoma" w:cs="Tahoma"/>
          <w:u w:val="single"/>
          <w:lang w:eastAsia="en-US"/>
        </w:rPr>
        <w:t xml:space="preserve">     </w:t>
      </w:r>
      <w:r w:rsidRPr="006A3A10">
        <w:rPr>
          <w:rFonts w:ascii="Tahoma" w:eastAsiaTheme="minorHAnsi" w:hAnsi="Tahoma" w:cs="Tahoma"/>
          <w:lang w:eastAsia="en-US"/>
        </w:rPr>
        <w:t xml:space="preserve">                                                                              </w:t>
      </w:r>
    </w:p>
    <w:p w14:paraId="77900751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jc w:val="both"/>
        <w:rPr>
          <w:rFonts w:ascii="Tahoma" w:eastAsiaTheme="minorHAnsi" w:hAnsi="Tahoma" w:cs="Tahoma"/>
          <w:lang w:eastAsia="en-US"/>
        </w:rPr>
      </w:pPr>
      <w:r w:rsidRPr="006A3A10">
        <w:rPr>
          <w:rFonts w:ascii="Tahoma" w:eastAsiaTheme="minorHAnsi" w:hAnsi="Tahoma" w:cs="Tahoma"/>
          <w:lang w:eastAsia="en-US"/>
        </w:rPr>
        <w:t xml:space="preserve">con </w:t>
      </w:r>
      <w:r w:rsidRPr="006A3A10">
        <w:rPr>
          <w:rFonts w:ascii="Tahoma" w:eastAsiaTheme="minorHAnsi" w:hAnsi="Tahoma" w:cs="Tahoma"/>
          <w:spacing w:val="2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domicilio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3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 xml:space="preserve">a </w:t>
      </w:r>
      <w:r w:rsidRPr="006A3A10">
        <w:rPr>
          <w:rFonts w:ascii="Tahoma" w:eastAsiaTheme="minorHAnsi" w:hAnsi="Tahoma" w:cs="Tahoma"/>
          <w:spacing w:val="2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efectos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2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 xml:space="preserve">de </w:t>
      </w:r>
      <w:r w:rsidRPr="006A3A10">
        <w:rPr>
          <w:rFonts w:ascii="Tahoma" w:eastAsiaTheme="minorHAnsi" w:hAnsi="Tahoma" w:cs="Tahoma"/>
          <w:spacing w:val="2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notificaciones</w:t>
      </w:r>
      <w:r w:rsidRPr="006A3A10">
        <w:rPr>
          <w:rFonts w:ascii="Tahoma" w:eastAsiaTheme="minorHAnsi" w:hAnsi="Tahoma" w:cs="Tahoma"/>
          <w:spacing w:val="66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 xml:space="preserve">en C / _____________________                                      </w:t>
      </w:r>
      <w:r w:rsidRPr="006A3A10">
        <w:rPr>
          <w:rFonts w:ascii="Tahoma" w:eastAsiaTheme="minorHAnsi" w:hAnsi="Tahoma" w:cs="Tahoma"/>
          <w:spacing w:val="-1"/>
          <w:lang w:eastAsia="en-US"/>
        </w:rPr>
        <w:t>n.º</w:t>
      </w:r>
      <w:r w:rsidRPr="006A3A10">
        <w:rPr>
          <w:rFonts w:ascii="Tahoma" w:eastAsiaTheme="minorHAnsi" w:hAnsi="Tahoma" w:cs="Tahoma"/>
          <w:lang w:eastAsia="en-US"/>
        </w:rPr>
        <w:t xml:space="preserve">  _____, de __________________________con</w:t>
      </w:r>
      <w:r w:rsidRPr="006A3A10">
        <w:rPr>
          <w:rFonts w:ascii="Tahoma" w:eastAsiaTheme="minorHAnsi" w:hAnsi="Tahoma" w:cs="Tahoma"/>
          <w:spacing w:val="62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DNI</w:t>
      </w:r>
      <w:r w:rsidRPr="006A3A10">
        <w:rPr>
          <w:rFonts w:ascii="Tahoma" w:eastAsiaTheme="minorHAnsi" w:hAnsi="Tahoma" w:cs="Tahoma"/>
          <w:spacing w:val="60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n.º ______________,                en</w:t>
      </w:r>
      <w:r w:rsidRPr="006A3A10">
        <w:rPr>
          <w:rFonts w:ascii="Tahoma" w:eastAsiaTheme="minorHAnsi" w:hAnsi="Tahoma" w:cs="Tahoma"/>
          <w:spacing w:val="6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nombre</w:t>
      </w:r>
      <w:r w:rsidRPr="006A3A10">
        <w:rPr>
          <w:rFonts w:ascii="Tahoma" w:eastAsiaTheme="minorHAnsi" w:hAnsi="Tahoma" w:cs="Tahoma"/>
          <w:spacing w:val="26"/>
          <w:w w:val="99"/>
          <w:lang w:eastAsia="en-US"/>
        </w:rPr>
        <w:t xml:space="preserve"> pro</w:t>
      </w:r>
      <w:r w:rsidRPr="006A3A10">
        <w:rPr>
          <w:rFonts w:ascii="Tahoma" w:eastAsiaTheme="minorHAnsi" w:hAnsi="Tahoma" w:cs="Tahoma"/>
          <w:spacing w:val="-1"/>
          <w:lang w:eastAsia="en-US"/>
        </w:rPr>
        <w:t>pio</w:t>
      </w:r>
      <w:r w:rsidRPr="006A3A10">
        <w:rPr>
          <w:rFonts w:ascii="Tahoma" w:eastAsiaTheme="minorHAnsi" w:hAnsi="Tahoma" w:cs="Tahoma"/>
          <w:spacing w:val="23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o</w:t>
      </w:r>
      <w:r w:rsidRPr="006A3A10">
        <w:rPr>
          <w:rFonts w:ascii="Tahoma" w:eastAsiaTheme="minorHAnsi" w:hAnsi="Tahoma" w:cs="Tahoma"/>
          <w:spacing w:val="24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en</w:t>
      </w:r>
      <w:r w:rsidRPr="006A3A10">
        <w:rPr>
          <w:rFonts w:ascii="Tahoma" w:eastAsiaTheme="minorHAnsi" w:hAnsi="Tahoma" w:cs="Tahoma"/>
          <w:spacing w:val="2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representación</w:t>
      </w:r>
      <w:r w:rsidRPr="006A3A10">
        <w:rPr>
          <w:rFonts w:ascii="Tahoma" w:eastAsiaTheme="minorHAnsi" w:hAnsi="Tahoma" w:cs="Tahoma"/>
          <w:spacing w:val="24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</w:t>
      </w:r>
      <w:r w:rsidRPr="006A3A10">
        <w:rPr>
          <w:rFonts w:ascii="Tahoma" w:eastAsiaTheme="minorHAnsi" w:hAnsi="Tahoma" w:cs="Tahoma"/>
          <w:spacing w:val="23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la</w:t>
      </w:r>
      <w:r w:rsidRPr="006A3A10">
        <w:rPr>
          <w:rFonts w:ascii="Tahoma" w:eastAsiaTheme="minorHAnsi" w:hAnsi="Tahoma" w:cs="Tahoma"/>
          <w:spacing w:val="21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Entidad</w:t>
      </w:r>
      <w:r w:rsidRPr="006A3A10">
        <w:rPr>
          <w:rFonts w:ascii="Tahoma" w:eastAsiaTheme="minorHAnsi" w:hAnsi="Tahoma" w:cs="Tahoma"/>
          <w:lang w:eastAsia="en-US"/>
        </w:rPr>
        <w:t xml:space="preserve">                                     </w:t>
      </w:r>
      <w:r w:rsidRPr="006A3A10">
        <w:rPr>
          <w:rFonts w:ascii="Tahoma" w:eastAsiaTheme="minorHAnsi" w:hAnsi="Tahoma" w:cs="Tahoma"/>
          <w:spacing w:val="55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,</w:t>
      </w:r>
      <w:r w:rsidRPr="006A3A10">
        <w:rPr>
          <w:rFonts w:ascii="Tahoma" w:eastAsiaTheme="minorHAnsi" w:hAnsi="Tahoma" w:cs="Tahoma"/>
          <w:spacing w:val="23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con</w:t>
      </w:r>
      <w:r w:rsidRPr="006A3A10">
        <w:rPr>
          <w:rFonts w:ascii="Tahoma" w:eastAsiaTheme="minorHAnsi" w:hAnsi="Tahoma" w:cs="Tahoma"/>
          <w:spacing w:val="24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CIF</w:t>
      </w:r>
      <w:r w:rsidRPr="006A3A10">
        <w:rPr>
          <w:rFonts w:ascii="Tahoma" w:eastAsiaTheme="minorHAnsi" w:hAnsi="Tahoma" w:cs="Tahoma"/>
          <w:spacing w:val="23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nº                   ,</w:t>
      </w:r>
      <w:r w:rsidRPr="006A3A10">
        <w:rPr>
          <w:rFonts w:ascii="Tahoma" w:eastAsiaTheme="minorHAnsi" w:hAnsi="Tahoma" w:cs="Tahoma"/>
          <w:spacing w:val="19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al</w:t>
      </w:r>
      <w:r w:rsidRPr="006A3A10">
        <w:rPr>
          <w:rFonts w:ascii="Tahoma" w:eastAsiaTheme="minorHAnsi" w:hAnsi="Tahoma" w:cs="Tahoma"/>
          <w:spacing w:val="20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objeto</w:t>
      </w:r>
      <w:r w:rsidRPr="006A3A10">
        <w:rPr>
          <w:rFonts w:ascii="Tahoma" w:eastAsiaTheme="minorHAnsi" w:hAnsi="Tahoma" w:cs="Tahoma"/>
          <w:spacing w:val="21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de</w:t>
      </w:r>
      <w:r w:rsidRPr="006A3A10">
        <w:rPr>
          <w:rFonts w:ascii="Tahoma" w:eastAsiaTheme="minorHAnsi" w:hAnsi="Tahoma" w:cs="Tahoma"/>
          <w:spacing w:val="21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participar</w:t>
      </w:r>
      <w:r w:rsidRPr="006A3A10">
        <w:rPr>
          <w:rFonts w:ascii="Tahoma" w:eastAsiaTheme="minorHAnsi" w:hAnsi="Tahoma" w:cs="Tahoma"/>
          <w:spacing w:val="22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en</w:t>
      </w:r>
      <w:r w:rsidRPr="006A3A10">
        <w:rPr>
          <w:rFonts w:ascii="Tahoma" w:eastAsiaTheme="minorHAnsi" w:hAnsi="Tahoma" w:cs="Tahoma"/>
          <w:spacing w:val="1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la</w:t>
      </w:r>
      <w:r w:rsidRPr="006A3A10">
        <w:rPr>
          <w:rFonts w:ascii="Tahoma" w:eastAsiaTheme="minorHAnsi" w:hAnsi="Tahoma" w:cs="Tahoma"/>
          <w:spacing w:val="21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licitación</w:t>
      </w:r>
      <w:r w:rsidRPr="006A3A10">
        <w:rPr>
          <w:rFonts w:ascii="Tahoma" w:eastAsiaTheme="minorHAnsi" w:hAnsi="Tahoma" w:cs="Tahoma"/>
          <w:spacing w:val="23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que</w:t>
      </w:r>
      <w:r w:rsidRPr="006A3A10">
        <w:rPr>
          <w:rFonts w:ascii="Tahoma" w:eastAsiaTheme="minorHAnsi" w:hAnsi="Tahoma" w:cs="Tahoma"/>
          <w:spacing w:val="21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ha</w:t>
      </w:r>
      <w:r w:rsidRPr="006A3A10">
        <w:rPr>
          <w:rFonts w:ascii="Tahoma" w:eastAsiaTheme="minorHAnsi" w:hAnsi="Tahoma" w:cs="Tahoma"/>
          <w:spacing w:val="19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</w:t>
      </w:r>
      <w:r w:rsidRPr="006A3A10">
        <w:rPr>
          <w:rFonts w:ascii="Tahoma" w:eastAsiaTheme="minorHAnsi" w:hAnsi="Tahoma" w:cs="Tahoma"/>
          <w:spacing w:val="21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regir</w:t>
      </w:r>
      <w:r w:rsidRPr="006A3A10">
        <w:rPr>
          <w:rFonts w:ascii="Tahoma" w:eastAsiaTheme="minorHAnsi" w:hAnsi="Tahoma" w:cs="Tahoma"/>
          <w:spacing w:val="20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la</w:t>
      </w:r>
      <w:r w:rsidRPr="006A3A10">
        <w:rPr>
          <w:rFonts w:ascii="Tahoma" w:eastAsiaTheme="minorHAnsi" w:hAnsi="Tahoma" w:cs="Tahoma"/>
          <w:spacing w:val="35"/>
          <w:w w:val="99"/>
          <w:lang w:eastAsia="en-US"/>
        </w:rPr>
        <w:t xml:space="preserve"> adj</w:t>
      </w:r>
      <w:r w:rsidRPr="006A3A10">
        <w:rPr>
          <w:rFonts w:ascii="Tahoma" w:eastAsiaTheme="minorHAnsi" w:hAnsi="Tahoma" w:cs="Tahoma"/>
          <w:spacing w:val="-1"/>
          <w:lang w:eastAsia="en-US"/>
        </w:rPr>
        <w:t>udicación</w:t>
      </w:r>
      <w:r w:rsidRPr="006A3A10">
        <w:rPr>
          <w:rFonts w:ascii="Tahoma" w:eastAsiaTheme="minorHAnsi" w:hAnsi="Tahoma" w:cs="Tahoma"/>
          <w:spacing w:val="65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</w:t>
      </w:r>
      <w:r w:rsidRPr="006A3A10">
        <w:rPr>
          <w:rFonts w:ascii="Tahoma" w:eastAsiaTheme="minorHAnsi" w:hAnsi="Tahoma" w:cs="Tahoma"/>
          <w:spacing w:val="64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arrendamiento</w:t>
      </w:r>
      <w:r w:rsidRPr="006A3A10">
        <w:rPr>
          <w:rFonts w:ascii="Tahoma" w:eastAsiaTheme="minorHAnsi" w:hAnsi="Tahoma" w:cs="Tahoma"/>
          <w:spacing w:val="65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</w:t>
      </w:r>
      <w:r w:rsidRPr="006A3A10">
        <w:rPr>
          <w:rFonts w:ascii="Tahoma" w:eastAsiaTheme="minorHAnsi" w:hAnsi="Tahoma" w:cs="Tahoma"/>
          <w:spacing w:val="6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finca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rústica</w:t>
      </w:r>
      <w:r w:rsidRPr="006A3A10">
        <w:rPr>
          <w:rFonts w:ascii="Tahoma" w:eastAsiaTheme="minorHAnsi" w:hAnsi="Tahoma" w:cs="Tahoma"/>
          <w:spacing w:val="64"/>
          <w:lang w:eastAsia="en-US"/>
        </w:rPr>
        <w:t xml:space="preserve"> </w:t>
      </w:r>
      <w:r w:rsidR="00065FE8">
        <w:rPr>
          <w:rFonts w:ascii="Tahoma" w:eastAsiaTheme="minorHAnsi" w:hAnsi="Tahoma" w:cs="Tahoma"/>
          <w:spacing w:val="-1"/>
          <w:lang w:eastAsia="en-US"/>
        </w:rPr>
        <w:t>Municipal</w:t>
      </w:r>
      <w:r w:rsidRPr="006A3A10">
        <w:rPr>
          <w:rFonts w:ascii="Tahoma" w:eastAsiaTheme="minorHAnsi" w:hAnsi="Tahoma" w:cs="Tahoma"/>
          <w:spacing w:val="-1"/>
          <w:lang w:eastAsia="en-US"/>
        </w:rPr>
        <w:t xml:space="preserve"> (campo de</w:t>
      </w:r>
      <w:r w:rsidR="00065FE8">
        <w:rPr>
          <w:rFonts w:ascii="Tahoma" w:eastAsiaTheme="minorHAnsi" w:hAnsi="Tahoma" w:cs="Tahoma"/>
          <w:spacing w:val="-1"/>
          <w:lang w:eastAsia="en-US"/>
        </w:rPr>
        <w:t>l Barrio de Buenos Aires</w:t>
      </w:r>
      <w:r w:rsidRPr="006A3A10">
        <w:rPr>
          <w:rFonts w:ascii="Tahoma" w:eastAsiaTheme="minorHAnsi" w:hAnsi="Tahoma" w:cs="Tahoma"/>
          <w:spacing w:val="-1"/>
          <w:lang w:eastAsia="en-US"/>
        </w:rPr>
        <w:t>),</w:t>
      </w:r>
      <w:r w:rsidRPr="006A3A10">
        <w:rPr>
          <w:rFonts w:ascii="Tahoma" w:eastAsiaTheme="minorHAnsi" w:hAnsi="Tahoma" w:cs="Tahoma"/>
          <w:spacing w:val="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mediante</w:t>
      </w:r>
      <w:r w:rsidRPr="006A3A10">
        <w:rPr>
          <w:rFonts w:ascii="Tahoma" w:eastAsiaTheme="minorHAnsi" w:hAnsi="Tahoma" w:cs="Tahoma"/>
          <w:spacing w:val="10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procedimiento</w:t>
      </w:r>
      <w:r w:rsidRPr="006A3A10">
        <w:rPr>
          <w:rFonts w:ascii="Tahoma" w:eastAsiaTheme="minorHAnsi" w:hAnsi="Tahoma" w:cs="Tahoma"/>
          <w:spacing w:val="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abierto,</w:t>
      </w:r>
      <w:r w:rsidRPr="006A3A10">
        <w:rPr>
          <w:rFonts w:ascii="Tahoma" w:eastAsiaTheme="minorHAnsi" w:hAnsi="Tahoma" w:cs="Tahoma"/>
          <w:spacing w:val="11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oferta</w:t>
      </w:r>
      <w:r w:rsidRPr="006A3A10">
        <w:rPr>
          <w:rFonts w:ascii="Tahoma" w:eastAsiaTheme="minorHAnsi" w:hAnsi="Tahoma" w:cs="Tahoma"/>
          <w:spacing w:val="11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económicamente</w:t>
      </w:r>
      <w:r w:rsidRPr="006A3A10">
        <w:rPr>
          <w:rFonts w:ascii="Tahoma" w:eastAsiaTheme="minorHAnsi" w:hAnsi="Tahoma" w:cs="Tahoma"/>
          <w:spacing w:val="9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más</w:t>
      </w:r>
      <w:r w:rsidRPr="006A3A10">
        <w:rPr>
          <w:rFonts w:ascii="Tahoma" w:eastAsiaTheme="minorHAnsi" w:hAnsi="Tahoma" w:cs="Tahoma"/>
          <w:spacing w:val="61"/>
          <w:w w:val="9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ventajosa,</w:t>
      </w:r>
    </w:p>
    <w:p w14:paraId="6B75B645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jc w:val="both"/>
        <w:rPr>
          <w:rFonts w:ascii="Tahoma" w:eastAsiaTheme="minorHAnsi" w:hAnsi="Tahoma" w:cs="Tahoma"/>
          <w:lang w:eastAsia="en-US"/>
        </w:rPr>
      </w:pPr>
    </w:p>
    <w:p w14:paraId="1DDE5B0C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ind w:left="1121"/>
        <w:jc w:val="both"/>
        <w:rPr>
          <w:rFonts w:ascii="Tahoma" w:eastAsiaTheme="minorHAnsi" w:hAnsi="Tahoma" w:cs="Tahoma"/>
          <w:lang w:eastAsia="en-US"/>
        </w:rPr>
      </w:pPr>
      <w:r w:rsidRPr="006A3A10">
        <w:rPr>
          <w:rFonts w:ascii="Tahoma" w:eastAsiaTheme="minorHAnsi" w:hAnsi="Tahoma" w:cs="Tahoma"/>
          <w:spacing w:val="-1"/>
          <w:lang w:eastAsia="en-US"/>
        </w:rPr>
        <w:t>DECLARO</w:t>
      </w:r>
      <w:r w:rsidRPr="006A3A10">
        <w:rPr>
          <w:rFonts w:ascii="Tahoma" w:eastAsiaTheme="minorHAnsi" w:hAnsi="Tahoma" w:cs="Tahoma"/>
          <w:spacing w:val="-1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BAJO</w:t>
      </w:r>
      <w:r w:rsidRPr="006A3A10">
        <w:rPr>
          <w:rFonts w:ascii="Tahoma" w:eastAsiaTheme="minorHAnsi" w:hAnsi="Tahoma" w:cs="Tahoma"/>
          <w:spacing w:val="-1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MI</w:t>
      </w:r>
      <w:r w:rsidRPr="006A3A10">
        <w:rPr>
          <w:rFonts w:ascii="Tahoma" w:eastAsiaTheme="minorHAnsi" w:hAnsi="Tahoma" w:cs="Tahoma"/>
          <w:spacing w:val="-14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RESPONSABILIDAD:</w:t>
      </w:r>
    </w:p>
    <w:p w14:paraId="76579713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jc w:val="both"/>
        <w:rPr>
          <w:rFonts w:ascii="Tahoma" w:eastAsiaTheme="minorHAnsi" w:hAnsi="Tahoma" w:cs="Tahoma"/>
          <w:lang w:eastAsia="en-US"/>
        </w:rPr>
      </w:pPr>
    </w:p>
    <w:p w14:paraId="194BAB31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ind w:left="2" w:right="218" w:firstLine="1118"/>
        <w:jc w:val="both"/>
        <w:rPr>
          <w:rFonts w:ascii="Tahoma" w:eastAsiaTheme="minorHAnsi" w:hAnsi="Tahoma" w:cs="Tahoma"/>
          <w:lang w:eastAsia="en-US"/>
        </w:rPr>
      </w:pPr>
      <w:r w:rsidRPr="006A3A10">
        <w:rPr>
          <w:rFonts w:ascii="Tahoma" w:eastAsiaTheme="minorHAnsi" w:hAnsi="Tahoma" w:cs="Tahoma"/>
          <w:spacing w:val="-1"/>
          <w:u w:val="single"/>
          <w:lang w:eastAsia="en-US"/>
        </w:rPr>
        <w:t>Primero</w:t>
      </w:r>
      <w:r w:rsidRPr="006A3A10">
        <w:rPr>
          <w:rFonts w:ascii="Tahoma" w:eastAsiaTheme="minorHAnsi" w:hAnsi="Tahoma" w:cs="Tahoma"/>
          <w:spacing w:val="-1"/>
          <w:lang w:eastAsia="en-US"/>
        </w:rPr>
        <w:t>.-</w:t>
      </w:r>
      <w:r w:rsidRPr="006A3A10">
        <w:rPr>
          <w:rFonts w:ascii="Tahoma" w:eastAsiaTheme="minorHAnsi" w:hAnsi="Tahoma" w:cs="Tahoma"/>
          <w:spacing w:val="1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Que</w:t>
      </w:r>
      <w:r w:rsidRPr="006A3A10">
        <w:rPr>
          <w:rFonts w:ascii="Tahoma" w:eastAsiaTheme="minorHAnsi" w:hAnsi="Tahoma" w:cs="Tahoma"/>
          <w:spacing w:val="14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no</w:t>
      </w:r>
      <w:r w:rsidRPr="006A3A10">
        <w:rPr>
          <w:rFonts w:ascii="Tahoma" w:eastAsiaTheme="minorHAnsi" w:hAnsi="Tahoma" w:cs="Tahoma"/>
          <w:spacing w:val="14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estoy</w:t>
      </w:r>
      <w:r w:rsidRPr="006A3A10">
        <w:rPr>
          <w:rFonts w:ascii="Tahoma" w:eastAsiaTheme="minorHAnsi" w:hAnsi="Tahoma" w:cs="Tahoma"/>
          <w:spacing w:val="13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incurso</w:t>
      </w:r>
      <w:r w:rsidRPr="006A3A10">
        <w:rPr>
          <w:rFonts w:ascii="Tahoma" w:eastAsiaTheme="minorHAnsi" w:hAnsi="Tahoma" w:cs="Tahoma"/>
          <w:spacing w:val="18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en</w:t>
      </w:r>
      <w:r w:rsidRPr="006A3A10">
        <w:rPr>
          <w:rFonts w:ascii="Tahoma" w:eastAsiaTheme="minorHAnsi" w:hAnsi="Tahoma" w:cs="Tahoma"/>
          <w:spacing w:val="1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ninguna</w:t>
      </w:r>
      <w:r w:rsidRPr="006A3A10">
        <w:rPr>
          <w:rFonts w:ascii="Tahoma" w:eastAsiaTheme="minorHAnsi" w:hAnsi="Tahoma" w:cs="Tahoma"/>
          <w:spacing w:val="14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</w:t>
      </w:r>
      <w:r w:rsidRPr="006A3A10">
        <w:rPr>
          <w:rFonts w:ascii="Tahoma" w:eastAsiaTheme="minorHAnsi" w:hAnsi="Tahoma" w:cs="Tahoma"/>
          <w:spacing w:val="1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las</w:t>
      </w:r>
      <w:r w:rsidRPr="006A3A10">
        <w:rPr>
          <w:rFonts w:ascii="Tahoma" w:eastAsiaTheme="minorHAnsi" w:hAnsi="Tahoma" w:cs="Tahoma"/>
          <w:spacing w:val="1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circunstancia</w:t>
      </w:r>
      <w:r w:rsidRPr="006A3A10">
        <w:rPr>
          <w:rFonts w:ascii="Tahoma" w:eastAsiaTheme="minorHAnsi" w:hAnsi="Tahoma" w:cs="Tahoma"/>
          <w:spacing w:val="55"/>
          <w:w w:val="9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establecidas</w:t>
      </w:r>
      <w:r w:rsidRPr="006A3A10">
        <w:rPr>
          <w:rFonts w:ascii="Tahoma" w:eastAsiaTheme="minorHAnsi" w:hAnsi="Tahoma" w:cs="Tahoma"/>
          <w:spacing w:val="15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en</w:t>
      </w:r>
      <w:r w:rsidRPr="006A3A10">
        <w:rPr>
          <w:rFonts w:ascii="Tahoma" w:eastAsiaTheme="minorHAnsi" w:hAnsi="Tahoma" w:cs="Tahoma"/>
          <w:spacing w:val="16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el</w:t>
      </w:r>
      <w:r w:rsidRPr="006A3A10">
        <w:rPr>
          <w:rFonts w:ascii="Tahoma" w:eastAsiaTheme="minorHAnsi" w:hAnsi="Tahoma" w:cs="Tahoma"/>
          <w:spacing w:val="1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art.</w:t>
      </w:r>
      <w:r w:rsidRPr="006A3A10">
        <w:rPr>
          <w:rFonts w:ascii="Tahoma" w:eastAsiaTheme="minorHAnsi" w:hAnsi="Tahoma" w:cs="Tahoma"/>
          <w:spacing w:val="16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60</w:t>
      </w:r>
      <w:r w:rsidRPr="006A3A10">
        <w:rPr>
          <w:rFonts w:ascii="Tahoma" w:eastAsiaTheme="minorHAnsi" w:hAnsi="Tahoma" w:cs="Tahoma"/>
          <w:spacing w:val="18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del</w:t>
      </w:r>
      <w:r w:rsidRPr="006A3A10">
        <w:rPr>
          <w:rFonts w:ascii="Tahoma" w:eastAsiaTheme="minorHAnsi" w:hAnsi="Tahoma" w:cs="Tahoma"/>
          <w:spacing w:val="17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RDL</w:t>
      </w:r>
      <w:r w:rsidRPr="006A3A10">
        <w:rPr>
          <w:rFonts w:ascii="Tahoma" w:eastAsiaTheme="minorHAnsi" w:hAnsi="Tahoma" w:cs="Tahoma"/>
          <w:spacing w:val="18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9/2017,</w:t>
      </w:r>
      <w:r w:rsidRPr="006A3A10">
        <w:rPr>
          <w:rFonts w:ascii="Tahoma" w:eastAsiaTheme="minorHAnsi" w:hAnsi="Tahoma" w:cs="Tahoma"/>
          <w:spacing w:val="1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de</w:t>
      </w:r>
      <w:r w:rsidRPr="006A3A10">
        <w:rPr>
          <w:rFonts w:ascii="Tahoma" w:eastAsiaTheme="minorHAnsi" w:hAnsi="Tahoma" w:cs="Tahoma"/>
          <w:spacing w:val="18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8</w:t>
      </w:r>
      <w:r w:rsidRPr="006A3A10">
        <w:rPr>
          <w:rFonts w:ascii="Tahoma" w:eastAsiaTheme="minorHAnsi" w:hAnsi="Tahoma" w:cs="Tahoma"/>
          <w:spacing w:val="16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</w:t>
      </w:r>
      <w:r w:rsidRPr="006A3A10">
        <w:rPr>
          <w:rFonts w:ascii="Tahoma" w:eastAsiaTheme="minorHAnsi" w:hAnsi="Tahoma" w:cs="Tahoma"/>
          <w:spacing w:val="1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noviembre,</w:t>
      </w:r>
      <w:r w:rsidRPr="006A3A10">
        <w:rPr>
          <w:rFonts w:ascii="Tahoma" w:eastAsiaTheme="minorHAnsi" w:hAnsi="Tahoma" w:cs="Tahoma"/>
          <w:spacing w:val="18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1"/>
          <w:lang w:eastAsia="en-US"/>
        </w:rPr>
        <w:t>por</w:t>
      </w:r>
      <w:r w:rsidRPr="006A3A10">
        <w:rPr>
          <w:rFonts w:ascii="Tahoma" w:eastAsiaTheme="minorHAnsi" w:hAnsi="Tahoma" w:cs="Tahoma"/>
          <w:spacing w:val="17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el</w:t>
      </w:r>
      <w:r w:rsidRPr="006A3A10">
        <w:rPr>
          <w:rFonts w:ascii="Tahoma" w:eastAsiaTheme="minorHAnsi" w:hAnsi="Tahoma" w:cs="Tahoma"/>
          <w:spacing w:val="17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que</w:t>
      </w:r>
      <w:r w:rsidRPr="006A3A10">
        <w:rPr>
          <w:rFonts w:ascii="Tahoma" w:eastAsiaTheme="minorHAnsi" w:hAnsi="Tahoma" w:cs="Tahoma"/>
          <w:spacing w:val="18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se</w:t>
      </w:r>
      <w:r w:rsidRPr="006A3A10">
        <w:rPr>
          <w:rFonts w:ascii="Tahoma" w:eastAsiaTheme="minorHAnsi" w:hAnsi="Tahoma" w:cs="Tahoma"/>
          <w:spacing w:val="41"/>
          <w:w w:val="9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aprueba</w:t>
      </w:r>
      <w:r w:rsidRPr="006A3A10">
        <w:rPr>
          <w:rFonts w:ascii="Tahoma" w:eastAsiaTheme="minorHAnsi" w:hAnsi="Tahoma" w:cs="Tahoma"/>
          <w:spacing w:val="-7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el</w:t>
      </w:r>
      <w:r w:rsidRPr="006A3A10">
        <w:rPr>
          <w:rFonts w:ascii="Tahoma" w:eastAsiaTheme="minorHAnsi" w:hAnsi="Tahoma" w:cs="Tahoma"/>
          <w:spacing w:val="-7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Texto</w:t>
      </w:r>
      <w:r w:rsidRPr="006A3A10">
        <w:rPr>
          <w:rFonts w:ascii="Tahoma" w:eastAsiaTheme="minorHAnsi" w:hAnsi="Tahoma" w:cs="Tahoma"/>
          <w:spacing w:val="-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Refundido</w:t>
      </w:r>
      <w:r w:rsidRPr="006A3A10">
        <w:rPr>
          <w:rFonts w:ascii="Tahoma" w:eastAsiaTheme="minorHAnsi" w:hAnsi="Tahoma" w:cs="Tahoma"/>
          <w:spacing w:val="-7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</w:t>
      </w:r>
      <w:r w:rsidRPr="006A3A10">
        <w:rPr>
          <w:rFonts w:ascii="Tahoma" w:eastAsiaTheme="minorHAnsi" w:hAnsi="Tahoma" w:cs="Tahoma"/>
          <w:spacing w:val="-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2"/>
          <w:lang w:eastAsia="en-US"/>
        </w:rPr>
        <w:t>la</w:t>
      </w:r>
      <w:r w:rsidRPr="006A3A10">
        <w:rPr>
          <w:rFonts w:ascii="Tahoma" w:eastAsiaTheme="minorHAnsi" w:hAnsi="Tahoma" w:cs="Tahoma"/>
          <w:spacing w:val="-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Ley</w:t>
      </w:r>
      <w:r w:rsidRPr="006A3A10">
        <w:rPr>
          <w:rFonts w:ascii="Tahoma" w:eastAsiaTheme="minorHAnsi" w:hAnsi="Tahoma" w:cs="Tahoma"/>
          <w:spacing w:val="-7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</w:t>
      </w:r>
      <w:r w:rsidRPr="006A3A10">
        <w:rPr>
          <w:rFonts w:ascii="Tahoma" w:eastAsiaTheme="minorHAnsi" w:hAnsi="Tahoma" w:cs="Tahoma"/>
          <w:spacing w:val="-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Contratos</w:t>
      </w:r>
      <w:r w:rsidRPr="006A3A10">
        <w:rPr>
          <w:rFonts w:ascii="Tahoma" w:eastAsiaTheme="minorHAnsi" w:hAnsi="Tahoma" w:cs="Tahoma"/>
          <w:spacing w:val="-8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del</w:t>
      </w:r>
      <w:r w:rsidRPr="006A3A10">
        <w:rPr>
          <w:rFonts w:ascii="Tahoma" w:eastAsiaTheme="minorHAnsi" w:hAnsi="Tahoma" w:cs="Tahoma"/>
          <w:spacing w:val="-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Sector</w:t>
      </w:r>
      <w:r w:rsidRPr="006A3A10">
        <w:rPr>
          <w:rFonts w:ascii="Tahoma" w:eastAsiaTheme="minorHAnsi" w:hAnsi="Tahoma" w:cs="Tahoma"/>
          <w:spacing w:val="-2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Público.</w:t>
      </w:r>
    </w:p>
    <w:p w14:paraId="06F330E0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jc w:val="both"/>
        <w:rPr>
          <w:rFonts w:ascii="Tahoma" w:eastAsiaTheme="minorHAnsi" w:hAnsi="Tahoma" w:cs="Tahoma"/>
          <w:lang w:eastAsia="en-US"/>
        </w:rPr>
      </w:pPr>
    </w:p>
    <w:p w14:paraId="3AA6AC16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ind w:right="152" w:firstLine="1121"/>
        <w:jc w:val="both"/>
        <w:rPr>
          <w:rFonts w:ascii="Arial" w:eastAsiaTheme="minorHAnsi" w:hAnsi="Arial" w:cs="Arial"/>
          <w:lang w:eastAsia="en-US"/>
        </w:rPr>
      </w:pPr>
      <w:r w:rsidRPr="006A3A10">
        <w:rPr>
          <w:rFonts w:ascii="Tahoma" w:eastAsiaTheme="minorHAnsi" w:hAnsi="Tahoma" w:cs="Tahoma"/>
          <w:spacing w:val="-1"/>
          <w:u w:val="single"/>
          <w:lang w:eastAsia="en-US"/>
        </w:rPr>
        <w:t>Segundo</w:t>
      </w:r>
      <w:r w:rsidRPr="006A3A10">
        <w:rPr>
          <w:rFonts w:ascii="Tahoma" w:eastAsiaTheme="minorHAnsi" w:hAnsi="Tahoma" w:cs="Tahoma"/>
          <w:spacing w:val="-1"/>
          <w:lang w:eastAsia="en-US"/>
        </w:rPr>
        <w:t>.-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Que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51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 xml:space="preserve">me </w:t>
      </w:r>
      <w:r w:rsidRPr="006A3A10">
        <w:rPr>
          <w:rFonts w:ascii="Tahoma" w:eastAsiaTheme="minorHAnsi" w:hAnsi="Tahoma" w:cs="Tahoma"/>
          <w:spacing w:val="50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encuentro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53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actualmente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51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 xml:space="preserve">al </w:t>
      </w:r>
      <w:r w:rsidRPr="006A3A10">
        <w:rPr>
          <w:rFonts w:ascii="Tahoma" w:eastAsiaTheme="minorHAnsi" w:hAnsi="Tahoma" w:cs="Tahoma"/>
          <w:spacing w:val="51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corriente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51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</w:t>
      </w:r>
      <w:r w:rsidRPr="006A3A10">
        <w:rPr>
          <w:rFonts w:ascii="Tahoma" w:eastAsiaTheme="minorHAnsi" w:hAnsi="Tahoma" w:cs="Tahoma"/>
          <w:spacing w:val="39"/>
          <w:w w:val="99"/>
          <w:lang w:eastAsia="en-US"/>
        </w:rPr>
        <w:t>l cum</w:t>
      </w:r>
      <w:r w:rsidRPr="006A3A10">
        <w:rPr>
          <w:rFonts w:ascii="Tahoma" w:eastAsiaTheme="minorHAnsi" w:hAnsi="Tahoma" w:cs="Tahoma"/>
          <w:spacing w:val="-1"/>
          <w:lang w:eastAsia="en-US"/>
        </w:rPr>
        <w:t>plimiento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3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de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39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 xml:space="preserve">mis </w:t>
      </w:r>
      <w:r w:rsidRPr="006A3A10">
        <w:rPr>
          <w:rFonts w:ascii="Tahoma" w:eastAsiaTheme="minorHAnsi" w:hAnsi="Tahoma" w:cs="Tahoma"/>
          <w:spacing w:val="37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obligaciones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38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tributarias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39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 xml:space="preserve">y </w:t>
      </w:r>
      <w:r w:rsidRPr="006A3A10">
        <w:rPr>
          <w:rFonts w:ascii="Tahoma" w:eastAsiaTheme="minorHAnsi" w:hAnsi="Tahoma" w:cs="Tahoma"/>
          <w:spacing w:val="36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 xml:space="preserve">con </w:t>
      </w:r>
      <w:r w:rsidRPr="006A3A10">
        <w:rPr>
          <w:rFonts w:ascii="Tahoma" w:eastAsiaTheme="minorHAnsi" w:hAnsi="Tahoma" w:cs="Tahoma"/>
          <w:spacing w:val="3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la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40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Seguridad</w:t>
      </w:r>
      <w:r w:rsidRPr="006A3A10">
        <w:rPr>
          <w:rFonts w:ascii="Tahoma" w:eastAsiaTheme="minorHAnsi" w:hAnsi="Tahoma" w:cs="Tahoma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3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Social</w:t>
      </w:r>
      <w:r w:rsidRPr="006A3A10">
        <w:rPr>
          <w:rFonts w:ascii="Tahoma" w:eastAsiaTheme="minorHAnsi" w:hAnsi="Tahoma" w:cs="Tahoma"/>
          <w:spacing w:val="47"/>
          <w:w w:val="9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puestas</w:t>
      </w:r>
      <w:r w:rsidRPr="006A3A10">
        <w:rPr>
          <w:rFonts w:ascii="Tahoma" w:eastAsiaTheme="minorHAnsi" w:hAnsi="Tahoma" w:cs="Tahoma"/>
          <w:spacing w:val="34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por</w:t>
      </w:r>
      <w:r w:rsidRPr="006A3A10">
        <w:rPr>
          <w:rFonts w:ascii="Tahoma" w:eastAsiaTheme="minorHAnsi" w:hAnsi="Tahoma" w:cs="Tahoma"/>
          <w:spacing w:val="33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las</w:t>
      </w:r>
      <w:r w:rsidRPr="006A3A10">
        <w:rPr>
          <w:rFonts w:ascii="Tahoma" w:eastAsiaTheme="minorHAnsi" w:hAnsi="Tahoma" w:cs="Tahoma"/>
          <w:spacing w:val="3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disposiciones</w:t>
      </w:r>
      <w:r w:rsidRPr="006A3A10">
        <w:rPr>
          <w:rFonts w:ascii="Tahoma" w:eastAsiaTheme="minorHAnsi" w:hAnsi="Tahoma" w:cs="Tahoma"/>
          <w:spacing w:val="34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vigentes,</w:t>
      </w:r>
      <w:r w:rsidRPr="006A3A10">
        <w:rPr>
          <w:rFonts w:ascii="Tahoma" w:eastAsiaTheme="minorHAnsi" w:hAnsi="Tahoma" w:cs="Tahoma"/>
          <w:lang w:eastAsia="en-US"/>
        </w:rPr>
        <w:t xml:space="preserve">  </w:t>
      </w:r>
      <w:r w:rsidRPr="006A3A10">
        <w:rPr>
          <w:rFonts w:ascii="Tahoma" w:eastAsiaTheme="minorHAnsi" w:hAnsi="Tahoma" w:cs="Tahoma"/>
          <w:spacing w:val="1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y</w:t>
      </w:r>
      <w:r w:rsidRPr="006A3A10">
        <w:rPr>
          <w:rFonts w:ascii="Tahoma" w:eastAsiaTheme="minorHAnsi" w:hAnsi="Tahoma" w:cs="Tahoma"/>
          <w:spacing w:val="32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no</w:t>
      </w:r>
      <w:r w:rsidRPr="006A3A10">
        <w:rPr>
          <w:rFonts w:ascii="Tahoma" w:eastAsiaTheme="minorHAnsi" w:hAnsi="Tahoma" w:cs="Tahoma"/>
          <w:spacing w:val="3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tengo</w:t>
      </w:r>
      <w:r w:rsidRPr="006A3A10">
        <w:rPr>
          <w:rFonts w:ascii="Tahoma" w:eastAsiaTheme="minorHAnsi" w:hAnsi="Tahoma" w:cs="Tahoma"/>
          <w:spacing w:val="35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deudas de</w:t>
      </w:r>
      <w:r w:rsidRPr="006A3A10">
        <w:rPr>
          <w:rFonts w:ascii="Tahoma" w:eastAsiaTheme="minorHAnsi" w:hAnsi="Tahoma" w:cs="Tahoma"/>
          <w:spacing w:val="3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naturaleza</w:t>
      </w:r>
      <w:r w:rsidRPr="006A3A10">
        <w:rPr>
          <w:rFonts w:ascii="Tahoma" w:eastAsiaTheme="minorHAnsi" w:hAnsi="Tahoma" w:cs="Tahoma"/>
          <w:spacing w:val="67"/>
          <w:w w:val="99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tributaria</w:t>
      </w:r>
      <w:r w:rsidRPr="006A3A10">
        <w:rPr>
          <w:rFonts w:ascii="Tahoma" w:eastAsiaTheme="minorHAnsi" w:hAnsi="Tahoma" w:cs="Tahoma"/>
          <w:spacing w:val="-9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en</w:t>
      </w:r>
      <w:r w:rsidRPr="006A3A10">
        <w:rPr>
          <w:rFonts w:ascii="Tahoma" w:eastAsiaTheme="minorHAnsi" w:hAnsi="Tahoma" w:cs="Tahoma"/>
          <w:spacing w:val="-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periodo</w:t>
      </w:r>
      <w:r w:rsidRPr="006A3A10">
        <w:rPr>
          <w:rFonts w:ascii="Tahoma" w:eastAsiaTheme="minorHAnsi" w:hAnsi="Tahoma" w:cs="Tahoma"/>
          <w:spacing w:val="-8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ejecutivo</w:t>
      </w:r>
      <w:r w:rsidRPr="006A3A10">
        <w:rPr>
          <w:rFonts w:ascii="Tahoma" w:eastAsiaTheme="minorHAnsi" w:hAnsi="Tahoma" w:cs="Tahoma"/>
          <w:spacing w:val="-6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de</w:t>
      </w:r>
      <w:r w:rsidRPr="006A3A10">
        <w:rPr>
          <w:rFonts w:ascii="Tahoma" w:eastAsiaTheme="minorHAnsi" w:hAnsi="Tahoma" w:cs="Tahoma"/>
          <w:spacing w:val="-8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pago</w:t>
      </w:r>
      <w:r w:rsidRPr="006A3A10">
        <w:rPr>
          <w:rFonts w:ascii="Tahoma" w:eastAsiaTheme="minorHAnsi" w:hAnsi="Tahoma" w:cs="Tahoma"/>
          <w:spacing w:val="-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con</w:t>
      </w:r>
      <w:r w:rsidRPr="006A3A10">
        <w:rPr>
          <w:rFonts w:ascii="Tahoma" w:eastAsiaTheme="minorHAnsi" w:hAnsi="Tahoma" w:cs="Tahoma"/>
          <w:spacing w:val="-4"/>
          <w:lang w:eastAsia="en-US"/>
        </w:rPr>
        <w:t xml:space="preserve"> </w:t>
      </w:r>
      <w:r w:rsidRPr="006A3A10">
        <w:rPr>
          <w:rFonts w:ascii="Tahoma" w:eastAsiaTheme="minorHAnsi" w:hAnsi="Tahoma" w:cs="Tahoma"/>
          <w:lang w:eastAsia="en-US"/>
        </w:rPr>
        <w:t>el</w:t>
      </w:r>
      <w:r w:rsidRPr="006A3A10">
        <w:rPr>
          <w:rFonts w:ascii="Tahoma" w:eastAsiaTheme="minorHAnsi" w:hAnsi="Tahoma" w:cs="Tahoma"/>
          <w:spacing w:val="-10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Ayuntamiento</w:t>
      </w:r>
      <w:r w:rsidRPr="006A3A10">
        <w:rPr>
          <w:rFonts w:ascii="Tahoma" w:eastAsiaTheme="minorHAnsi" w:hAnsi="Tahoma" w:cs="Tahoma"/>
          <w:spacing w:val="-6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de</w:t>
      </w:r>
      <w:r w:rsidRPr="006A3A10">
        <w:rPr>
          <w:rFonts w:ascii="Tahoma" w:eastAsiaTheme="minorHAnsi" w:hAnsi="Tahoma" w:cs="Tahoma"/>
          <w:spacing w:val="-8"/>
          <w:lang w:eastAsia="en-US"/>
        </w:rPr>
        <w:t xml:space="preserve"> </w:t>
      </w:r>
      <w:r w:rsidRPr="006A3A10">
        <w:rPr>
          <w:rFonts w:ascii="Tahoma" w:eastAsiaTheme="minorHAnsi" w:hAnsi="Tahoma" w:cs="Tahoma"/>
          <w:spacing w:val="-1"/>
          <w:lang w:eastAsia="en-US"/>
        </w:rPr>
        <w:t>Bustillo del</w:t>
      </w:r>
      <w:r w:rsidRPr="006A3A10">
        <w:rPr>
          <w:rFonts w:ascii="Arial" w:eastAsiaTheme="minorHAnsi" w:hAnsi="Arial" w:cs="Arial"/>
          <w:spacing w:val="-1"/>
          <w:lang w:eastAsia="en-US"/>
        </w:rPr>
        <w:t xml:space="preserve"> Páramo.</w:t>
      </w:r>
    </w:p>
    <w:p w14:paraId="27249000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9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</w:p>
    <w:p w14:paraId="40B518D5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ind w:right="229" w:firstLine="1121"/>
        <w:jc w:val="both"/>
        <w:rPr>
          <w:rFonts w:ascii="Arial" w:eastAsiaTheme="minorHAnsi" w:hAnsi="Arial" w:cs="Arial"/>
          <w:lang w:eastAsia="en-US"/>
        </w:rPr>
      </w:pPr>
      <w:r w:rsidRPr="006A3A10">
        <w:rPr>
          <w:rFonts w:ascii="Arial" w:eastAsiaTheme="minorHAnsi" w:hAnsi="Arial" w:cs="Arial"/>
          <w:spacing w:val="-1"/>
          <w:u w:val="single"/>
          <w:lang w:eastAsia="en-US"/>
        </w:rPr>
        <w:t>Tercero.</w:t>
      </w:r>
      <w:r w:rsidRPr="006A3A10">
        <w:rPr>
          <w:rFonts w:eastAsiaTheme="minorHAnsi"/>
          <w:spacing w:val="-1"/>
          <w:lang w:eastAsia="en-US"/>
        </w:rPr>
        <w:t>-</w:t>
      </w:r>
      <w:r w:rsidRPr="006A3A10">
        <w:rPr>
          <w:rFonts w:eastAsiaTheme="minorHAnsi"/>
          <w:spacing w:val="4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Que</w:t>
      </w:r>
      <w:r w:rsidRPr="006A3A10">
        <w:rPr>
          <w:rFonts w:ascii="Arial" w:eastAsiaTheme="minorHAnsi" w:hAnsi="Arial" w:cs="Arial"/>
          <w:spacing w:val="43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estas</w:t>
      </w:r>
      <w:r w:rsidRPr="006A3A10">
        <w:rPr>
          <w:rFonts w:ascii="Arial" w:eastAsiaTheme="minorHAnsi" w:hAnsi="Arial" w:cs="Arial"/>
          <w:spacing w:val="4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declaraciones</w:t>
      </w:r>
      <w:r w:rsidRPr="006A3A10">
        <w:rPr>
          <w:rFonts w:ascii="Arial" w:eastAsiaTheme="minorHAnsi" w:hAnsi="Arial" w:cs="Arial"/>
          <w:spacing w:val="42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2"/>
          <w:lang w:eastAsia="en-US"/>
        </w:rPr>
        <w:t>se</w:t>
      </w:r>
      <w:r w:rsidRPr="006A3A10">
        <w:rPr>
          <w:rFonts w:ascii="Arial" w:eastAsiaTheme="minorHAnsi" w:hAnsi="Arial" w:cs="Arial"/>
          <w:spacing w:val="4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hacen</w:t>
      </w:r>
      <w:r w:rsidRPr="006A3A10">
        <w:rPr>
          <w:rFonts w:ascii="Arial" w:eastAsiaTheme="minorHAnsi" w:hAnsi="Arial" w:cs="Arial"/>
          <w:spacing w:val="43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sin</w:t>
      </w:r>
      <w:r w:rsidRPr="006A3A10">
        <w:rPr>
          <w:rFonts w:ascii="Arial" w:eastAsiaTheme="minorHAnsi" w:hAnsi="Arial" w:cs="Arial"/>
          <w:spacing w:val="4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perjuicio</w:t>
      </w:r>
      <w:r w:rsidRPr="006A3A10">
        <w:rPr>
          <w:rFonts w:ascii="Arial" w:eastAsiaTheme="minorHAnsi" w:hAnsi="Arial" w:cs="Arial"/>
          <w:spacing w:val="43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de</w:t>
      </w:r>
      <w:r w:rsidRPr="006A3A10">
        <w:rPr>
          <w:rFonts w:ascii="Arial" w:eastAsiaTheme="minorHAnsi" w:hAnsi="Arial" w:cs="Arial"/>
          <w:spacing w:val="43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la</w:t>
      </w:r>
      <w:r w:rsidRPr="006A3A10">
        <w:rPr>
          <w:rFonts w:ascii="Arial" w:eastAsiaTheme="minorHAnsi" w:hAnsi="Arial" w:cs="Arial"/>
          <w:spacing w:val="53"/>
          <w:w w:val="9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obligación</w:t>
      </w:r>
      <w:r w:rsidRPr="006A3A10">
        <w:rPr>
          <w:rFonts w:ascii="Arial" w:eastAsiaTheme="minorHAnsi" w:hAnsi="Arial" w:cs="Arial"/>
          <w:spacing w:val="31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de</w:t>
      </w:r>
      <w:r w:rsidRPr="006A3A10">
        <w:rPr>
          <w:rFonts w:ascii="Arial" w:eastAsiaTheme="minorHAnsi" w:hAnsi="Arial" w:cs="Arial"/>
          <w:spacing w:val="3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justificar</w:t>
      </w:r>
      <w:r w:rsidRPr="006A3A10">
        <w:rPr>
          <w:rFonts w:ascii="Arial" w:eastAsiaTheme="minorHAnsi" w:hAnsi="Arial" w:cs="Arial"/>
          <w:spacing w:val="32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documentalmente</w:t>
      </w:r>
      <w:r w:rsidRPr="006A3A10">
        <w:rPr>
          <w:rFonts w:ascii="Arial" w:eastAsiaTheme="minorHAnsi" w:hAnsi="Arial" w:cs="Arial"/>
          <w:spacing w:val="3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estas</w:t>
      </w:r>
      <w:r w:rsidRPr="006A3A10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circunstancias</w:t>
      </w:r>
      <w:r w:rsidRPr="006A3A10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en</w:t>
      </w:r>
      <w:r w:rsidRPr="006A3A10">
        <w:rPr>
          <w:rFonts w:ascii="Arial" w:eastAsiaTheme="minorHAnsi" w:hAnsi="Arial" w:cs="Arial"/>
          <w:spacing w:val="29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el</w:t>
      </w:r>
      <w:r w:rsidRPr="006A3A10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supuesto</w:t>
      </w:r>
      <w:r w:rsidRPr="006A3A10">
        <w:rPr>
          <w:rFonts w:ascii="Arial" w:eastAsiaTheme="minorHAnsi" w:hAnsi="Arial" w:cs="Arial"/>
          <w:spacing w:val="59"/>
          <w:w w:val="9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que</w:t>
      </w:r>
      <w:r w:rsidRPr="006A3A10">
        <w:rPr>
          <w:rFonts w:ascii="Arial" w:eastAsiaTheme="minorHAnsi" w:hAnsi="Arial" w:cs="Arial"/>
          <w:spacing w:val="1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2"/>
          <w:lang w:eastAsia="en-US"/>
        </w:rPr>
        <w:t>se</w:t>
      </w:r>
      <w:r w:rsidRPr="006A3A10">
        <w:rPr>
          <w:rFonts w:ascii="Arial" w:eastAsiaTheme="minorHAnsi" w:hAnsi="Arial" w:cs="Arial"/>
          <w:spacing w:val="1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me</w:t>
      </w:r>
      <w:r w:rsidRPr="006A3A10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adjudique</w:t>
      </w:r>
      <w:r w:rsidRPr="006A3A10">
        <w:rPr>
          <w:rFonts w:ascii="Arial" w:eastAsiaTheme="minorHAnsi" w:hAnsi="Arial" w:cs="Arial"/>
          <w:spacing w:val="1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provisionalmente</w:t>
      </w:r>
      <w:r w:rsidRPr="006A3A10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el</w:t>
      </w:r>
      <w:r w:rsidRPr="006A3A10">
        <w:rPr>
          <w:rFonts w:ascii="Arial" w:eastAsiaTheme="minorHAnsi" w:hAnsi="Arial" w:cs="Arial"/>
          <w:spacing w:val="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contrato</w:t>
      </w:r>
      <w:r w:rsidRPr="006A3A10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de </w:t>
      </w:r>
      <w:r w:rsidRPr="006A3A10">
        <w:rPr>
          <w:rFonts w:ascii="Arial" w:eastAsiaTheme="minorHAnsi" w:hAnsi="Arial" w:cs="Arial"/>
          <w:spacing w:val="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acuerdo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10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con </w:t>
      </w:r>
      <w:r w:rsidRPr="006A3A10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lo</w:t>
      </w:r>
      <w:r w:rsidRPr="006A3A10">
        <w:rPr>
          <w:rFonts w:ascii="Arial" w:eastAsiaTheme="minorHAnsi" w:hAnsi="Arial" w:cs="Arial"/>
          <w:spacing w:val="43"/>
          <w:w w:val="9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dispuesto</w:t>
      </w:r>
      <w:r w:rsidRPr="006A3A10">
        <w:rPr>
          <w:rFonts w:ascii="Arial" w:eastAsiaTheme="minorHAnsi" w:hAnsi="Arial" w:cs="Arial"/>
          <w:spacing w:val="-7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en</w:t>
      </w:r>
      <w:r w:rsidRPr="006A3A10">
        <w:rPr>
          <w:rFonts w:ascii="Arial" w:eastAsiaTheme="minorHAnsi" w:hAnsi="Arial" w:cs="Arial"/>
          <w:spacing w:val="-7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1"/>
          <w:lang w:eastAsia="en-US"/>
        </w:rPr>
        <w:t>el</w:t>
      </w:r>
      <w:r w:rsidRPr="006A3A10">
        <w:rPr>
          <w:rFonts w:ascii="Arial" w:eastAsiaTheme="minorHAnsi" w:hAnsi="Arial" w:cs="Arial"/>
          <w:spacing w:val="-1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Pliego</w:t>
      </w:r>
      <w:r w:rsidRPr="006A3A10">
        <w:rPr>
          <w:rFonts w:ascii="Arial" w:eastAsiaTheme="minorHAnsi" w:hAnsi="Arial" w:cs="Arial"/>
          <w:spacing w:val="-9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de</w:t>
      </w:r>
      <w:r w:rsidRPr="006A3A10">
        <w:rPr>
          <w:rFonts w:ascii="Arial" w:eastAsiaTheme="minorHAnsi" w:hAnsi="Arial" w:cs="Arial"/>
          <w:spacing w:val="-7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condiciones</w:t>
      </w:r>
      <w:r w:rsidRPr="006A3A10">
        <w:rPr>
          <w:rFonts w:ascii="Arial" w:eastAsiaTheme="minorHAnsi" w:hAnsi="Arial" w:cs="Arial"/>
          <w:spacing w:val="-7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que</w:t>
      </w:r>
      <w:r w:rsidRPr="006A3A10">
        <w:rPr>
          <w:rFonts w:ascii="Arial" w:eastAsiaTheme="minorHAnsi" w:hAnsi="Arial" w:cs="Arial"/>
          <w:spacing w:val="-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acepto</w:t>
      </w:r>
      <w:r w:rsidRPr="006A3A10">
        <w:rPr>
          <w:rFonts w:ascii="Arial" w:eastAsiaTheme="minorHAnsi" w:hAnsi="Arial" w:cs="Arial"/>
          <w:spacing w:val="-8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expresamente.</w:t>
      </w:r>
    </w:p>
    <w:p w14:paraId="7E866C21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05EF3C81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ind w:right="218" w:firstLine="1121"/>
        <w:jc w:val="both"/>
        <w:rPr>
          <w:rFonts w:ascii="Arial" w:eastAsiaTheme="minorHAnsi" w:hAnsi="Arial" w:cs="Arial"/>
          <w:lang w:eastAsia="en-US"/>
        </w:rPr>
      </w:pPr>
      <w:r w:rsidRPr="006A3A10">
        <w:rPr>
          <w:rFonts w:ascii="Arial" w:eastAsiaTheme="minorHAnsi" w:hAnsi="Arial" w:cs="Arial"/>
          <w:spacing w:val="-1"/>
          <w:u w:val="single"/>
          <w:lang w:eastAsia="en-US"/>
        </w:rPr>
        <w:t>Cuarto</w:t>
      </w:r>
      <w:r w:rsidRPr="006A3A10">
        <w:rPr>
          <w:rFonts w:ascii="Arial" w:eastAsiaTheme="minorHAnsi" w:hAnsi="Arial" w:cs="Arial"/>
          <w:spacing w:val="-1"/>
          <w:lang w:eastAsia="en-US"/>
        </w:rPr>
        <w:t>.-</w:t>
      </w:r>
      <w:r w:rsidRPr="006A3A10">
        <w:rPr>
          <w:rFonts w:ascii="Arial" w:eastAsiaTheme="minorHAnsi" w:hAnsi="Arial" w:cs="Arial"/>
          <w:spacing w:val="3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Declaro</w:t>
      </w:r>
      <w:r w:rsidRPr="006A3A10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reunir</w:t>
      </w:r>
      <w:r w:rsidRPr="006A3A10">
        <w:rPr>
          <w:rFonts w:ascii="Arial" w:eastAsiaTheme="minorHAnsi" w:hAnsi="Arial" w:cs="Arial"/>
          <w:spacing w:val="3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todos</w:t>
      </w:r>
      <w:r w:rsidRPr="006A3A10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y</w:t>
      </w:r>
      <w:r w:rsidRPr="006A3A10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cada</w:t>
      </w:r>
      <w:r w:rsidRPr="006A3A10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2"/>
          <w:lang w:eastAsia="en-US"/>
        </w:rPr>
        <w:t>uno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de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las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condicione</w:t>
      </w:r>
      <w:r w:rsidRPr="006A3A10">
        <w:rPr>
          <w:rFonts w:ascii="Arial" w:eastAsiaTheme="minorHAnsi" w:hAnsi="Arial" w:cs="Arial"/>
          <w:spacing w:val="53"/>
          <w:w w:val="9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exigidas</w:t>
      </w:r>
      <w:r w:rsidRPr="006A3A10">
        <w:rPr>
          <w:rFonts w:ascii="Arial" w:eastAsiaTheme="minorHAnsi" w:hAnsi="Arial" w:cs="Arial"/>
          <w:spacing w:val="-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para</w:t>
      </w:r>
      <w:r w:rsidRPr="006A3A10">
        <w:rPr>
          <w:rFonts w:ascii="Arial" w:eastAsiaTheme="minorHAnsi" w:hAnsi="Arial" w:cs="Arial"/>
          <w:spacing w:val="-7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contratar</w:t>
      </w:r>
      <w:r w:rsidRPr="006A3A10">
        <w:rPr>
          <w:rFonts w:ascii="Arial" w:eastAsiaTheme="minorHAnsi" w:hAnsi="Arial" w:cs="Arial"/>
          <w:spacing w:val="-11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con</w:t>
      </w:r>
      <w:r w:rsidRPr="006A3A10">
        <w:rPr>
          <w:rFonts w:ascii="Arial" w:eastAsiaTheme="minorHAnsi" w:hAnsi="Arial" w:cs="Arial"/>
          <w:spacing w:val="-9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el</w:t>
      </w:r>
      <w:r w:rsidRPr="006A3A10">
        <w:rPr>
          <w:rFonts w:ascii="Arial" w:eastAsiaTheme="minorHAnsi" w:hAnsi="Arial" w:cs="Arial"/>
          <w:spacing w:val="-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Ayuntamiento</w:t>
      </w:r>
      <w:r w:rsidRPr="006A3A10">
        <w:rPr>
          <w:rFonts w:ascii="Arial" w:eastAsiaTheme="minorHAnsi" w:hAnsi="Arial" w:cs="Arial"/>
          <w:spacing w:val="-1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de</w:t>
      </w:r>
      <w:r w:rsidRPr="006A3A10">
        <w:rPr>
          <w:rFonts w:ascii="Arial" w:eastAsiaTheme="minorHAnsi" w:hAnsi="Arial" w:cs="Arial"/>
          <w:spacing w:val="-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Bustillo del Páramo.</w:t>
      </w:r>
    </w:p>
    <w:p w14:paraId="45F0E6EC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jc w:val="both"/>
        <w:rPr>
          <w:rFonts w:ascii="Arial" w:eastAsiaTheme="minorHAnsi" w:hAnsi="Arial" w:cs="Arial"/>
          <w:spacing w:val="-1"/>
          <w:lang w:eastAsia="en-US"/>
        </w:rPr>
      </w:pPr>
    </w:p>
    <w:p w14:paraId="45D7BF34" w14:textId="7B3F2F20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ind w:left="1390"/>
        <w:jc w:val="both"/>
        <w:rPr>
          <w:rFonts w:ascii="Arial" w:eastAsiaTheme="minorHAnsi" w:hAnsi="Arial" w:cs="Arial"/>
          <w:lang w:eastAsia="en-US"/>
        </w:rPr>
      </w:pPr>
      <w:r w:rsidRPr="006A3A10">
        <w:rPr>
          <w:rFonts w:ascii="Arial" w:eastAsiaTheme="minorHAnsi" w:hAnsi="Arial" w:cs="Arial"/>
          <w:spacing w:val="-1"/>
          <w:lang w:eastAsia="en-US"/>
        </w:rPr>
        <w:t>En</w:t>
      </w:r>
      <w:r w:rsidRPr="006A3A10">
        <w:rPr>
          <w:rFonts w:ascii="Arial" w:eastAsiaTheme="minorHAnsi" w:hAnsi="Arial" w:cs="Arial"/>
          <w:lang w:eastAsia="en-US"/>
        </w:rPr>
        <w:t xml:space="preserve">                                         </w:t>
      </w:r>
      <w:r w:rsidRPr="006A3A10">
        <w:rPr>
          <w:rFonts w:ascii="Arial" w:eastAsiaTheme="minorHAnsi" w:hAnsi="Arial" w:cs="Arial"/>
          <w:spacing w:val="53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,</w:t>
      </w:r>
      <w:r w:rsidRPr="006A3A10">
        <w:rPr>
          <w:rFonts w:ascii="Arial" w:eastAsiaTheme="minorHAnsi" w:hAnsi="Arial" w:cs="Arial"/>
          <w:spacing w:val="-4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a       </w:t>
      </w:r>
      <w:r w:rsidRPr="006A3A10">
        <w:rPr>
          <w:rFonts w:ascii="Arial" w:eastAsiaTheme="minorHAnsi" w:hAnsi="Arial" w:cs="Arial"/>
          <w:spacing w:val="62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,</w:t>
      </w:r>
      <w:r w:rsidRPr="006A3A10">
        <w:rPr>
          <w:rFonts w:ascii="Arial" w:eastAsiaTheme="minorHAnsi" w:hAnsi="Arial" w:cs="Arial"/>
          <w:spacing w:val="-2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de                  </w:t>
      </w:r>
      <w:r w:rsidRPr="006A3A10">
        <w:rPr>
          <w:rFonts w:ascii="Arial" w:eastAsiaTheme="minorHAnsi" w:hAnsi="Arial" w:cs="Arial"/>
          <w:spacing w:val="54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de</w:t>
      </w:r>
      <w:r w:rsidRPr="006A3A10">
        <w:rPr>
          <w:rFonts w:ascii="Arial" w:eastAsiaTheme="minorHAnsi" w:hAnsi="Arial" w:cs="Arial"/>
          <w:spacing w:val="-1"/>
          <w:lang w:eastAsia="en-US"/>
        </w:rPr>
        <w:t xml:space="preserve"> </w:t>
      </w:r>
      <w:r w:rsidR="00065FE8">
        <w:rPr>
          <w:rFonts w:ascii="Arial" w:eastAsiaTheme="minorHAnsi" w:hAnsi="Arial" w:cs="Arial"/>
          <w:spacing w:val="2"/>
          <w:lang w:eastAsia="en-US"/>
        </w:rPr>
        <w:t>202</w:t>
      </w:r>
      <w:r w:rsidR="009358BD">
        <w:rPr>
          <w:rFonts w:ascii="Arial" w:eastAsiaTheme="minorHAnsi" w:hAnsi="Arial" w:cs="Arial"/>
          <w:spacing w:val="2"/>
          <w:lang w:eastAsia="en-US"/>
        </w:rPr>
        <w:t>6</w:t>
      </w:r>
      <w:r w:rsidRPr="006A3A10">
        <w:rPr>
          <w:rFonts w:ascii="Arial" w:eastAsiaTheme="minorHAnsi" w:hAnsi="Arial" w:cs="Arial"/>
          <w:spacing w:val="2"/>
          <w:lang w:eastAsia="en-US"/>
        </w:rPr>
        <w:t>.-</w:t>
      </w:r>
    </w:p>
    <w:p w14:paraId="00CF1512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29" w:line="480" w:lineRule="auto"/>
        <w:ind w:left="1817" w:right="3114" w:firstLine="1135"/>
        <w:rPr>
          <w:rFonts w:ascii="Arial" w:eastAsiaTheme="minorHAnsi" w:hAnsi="Arial" w:cs="Arial"/>
          <w:b/>
          <w:bCs/>
          <w:spacing w:val="-2"/>
          <w:lang w:eastAsia="en-US"/>
        </w:rPr>
      </w:pPr>
    </w:p>
    <w:p w14:paraId="23680B96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29" w:line="480" w:lineRule="auto"/>
        <w:ind w:left="1817" w:right="3114" w:firstLine="1135"/>
        <w:rPr>
          <w:rFonts w:ascii="Arial" w:eastAsiaTheme="minorHAnsi" w:hAnsi="Arial" w:cs="Arial"/>
          <w:b/>
          <w:bCs/>
          <w:spacing w:val="-2"/>
          <w:lang w:eastAsia="en-US"/>
        </w:rPr>
      </w:pPr>
    </w:p>
    <w:p w14:paraId="69914E3C" w14:textId="77777777" w:rsidR="00D32973" w:rsidRPr="006A3A10" w:rsidRDefault="00D32973" w:rsidP="00065FE8">
      <w:pPr>
        <w:kinsoku w:val="0"/>
        <w:overflowPunct w:val="0"/>
        <w:autoSpaceDE w:val="0"/>
        <w:autoSpaceDN w:val="0"/>
        <w:adjustRightInd w:val="0"/>
        <w:spacing w:before="29" w:line="480" w:lineRule="auto"/>
        <w:ind w:right="3114"/>
        <w:rPr>
          <w:rFonts w:ascii="Arial" w:eastAsiaTheme="minorHAnsi" w:hAnsi="Arial" w:cs="Arial"/>
          <w:b/>
          <w:bCs/>
          <w:spacing w:val="-2"/>
          <w:lang w:eastAsia="en-US"/>
        </w:rPr>
      </w:pPr>
    </w:p>
    <w:p w14:paraId="067349DA" w14:textId="77777777" w:rsidR="00E43B36" w:rsidRDefault="00E43B36" w:rsidP="00E43B36">
      <w:pPr>
        <w:kinsoku w:val="0"/>
        <w:overflowPunct w:val="0"/>
        <w:autoSpaceDE w:val="0"/>
        <w:autoSpaceDN w:val="0"/>
        <w:adjustRightInd w:val="0"/>
        <w:spacing w:before="29" w:line="480" w:lineRule="auto"/>
        <w:ind w:right="3114"/>
        <w:rPr>
          <w:rFonts w:ascii="Arial" w:eastAsiaTheme="minorHAnsi" w:hAnsi="Arial" w:cs="Arial"/>
          <w:b/>
          <w:bCs/>
          <w:spacing w:val="-2"/>
          <w:lang w:eastAsia="en-US"/>
        </w:rPr>
      </w:pPr>
    </w:p>
    <w:p w14:paraId="1606372F" w14:textId="77777777" w:rsidR="00DD58D7" w:rsidRDefault="00DD58D7" w:rsidP="00E43B36">
      <w:pPr>
        <w:kinsoku w:val="0"/>
        <w:overflowPunct w:val="0"/>
        <w:autoSpaceDE w:val="0"/>
        <w:autoSpaceDN w:val="0"/>
        <w:adjustRightInd w:val="0"/>
        <w:spacing w:before="29" w:line="480" w:lineRule="auto"/>
        <w:ind w:right="3114"/>
        <w:rPr>
          <w:rFonts w:ascii="Arial" w:eastAsiaTheme="minorHAnsi" w:hAnsi="Arial" w:cs="Arial"/>
          <w:b/>
          <w:bCs/>
          <w:spacing w:val="-2"/>
          <w:lang w:eastAsia="en-US"/>
        </w:rPr>
      </w:pPr>
    </w:p>
    <w:sectPr w:rsidR="00DD58D7" w:rsidSect="00D32973">
      <w:footerReference w:type="default" r:id="rId7"/>
      <w:pgSz w:w="11906" w:h="16838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07AD" w14:textId="77777777" w:rsidR="008B0EDA" w:rsidRDefault="008B0EDA" w:rsidP="008B0EDA">
      <w:r>
        <w:separator/>
      </w:r>
    </w:p>
  </w:endnote>
  <w:endnote w:type="continuationSeparator" w:id="0">
    <w:p w14:paraId="3F21FF1E" w14:textId="77777777" w:rsidR="008B0EDA" w:rsidRDefault="008B0EDA" w:rsidP="008B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nsit521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4E17" w14:textId="77777777" w:rsidR="008B0EDA" w:rsidRDefault="00EB3ECF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 w:rsidR="008B0EDA"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FB192B">
      <w:rPr>
        <w:caps/>
        <w:noProof/>
        <w:color w:val="4472C4" w:themeColor="accent1"/>
      </w:rPr>
      <w:t>3</w:t>
    </w:r>
    <w:r>
      <w:rPr>
        <w:caps/>
        <w:color w:val="4472C4" w:themeColor="accent1"/>
      </w:rPr>
      <w:fldChar w:fldCharType="end"/>
    </w:r>
  </w:p>
  <w:p w14:paraId="4AE2C376" w14:textId="77777777" w:rsidR="008B0EDA" w:rsidRDefault="008B0E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A049" w14:textId="77777777" w:rsidR="008B0EDA" w:rsidRDefault="008B0EDA" w:rsidP="008B0EDA">
      <w:r>
        <w:separator/>
      </w:r>
    </w:p>
  </w:footnote>
  <w:footnote w:type="continuationSeparator" w:id="0">
    <w:p w14:paraId="39014C3A" w14:textId="77777777" w:rsidR="008B0EDA" w:rsidRDefault="008B0EDA" w:rsidP="008B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169"/>
    <w:multiLevelType w:val="hybridMultilevel"/>
    <w:tmpl w:val="1EACF3AC"/>
    <w:styleLink w:val="Estiloimportado9"/>
    <w:lvl w:ilvl="0" w:tplc="D1B83594">
      <w:start w:val="1"/>
      <w:numFmt w:val="bullet"/>
      <w:lvlText w:val="-"/>
      <w:lvlJc w:val="left"/>
      <w:pPr>
        <w:ind w:left="85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8699AC">
      <w:start w:val="1"/>
      <w:numFmt w:val="bullet"/>
      <w:lvlText w:val="o"/>
      <w:lvlJc w:val="left"/>
      <w:pPr>
        <w:tabs>
          <w:tab w:val="left" w:pos="851"/>
        </w:tabs>
        <w:ind w:left="157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E2105C">
      <w:start w:val="1"/>
      <w:numFmt w:val="bullet"/>
      <w:lvlText w:val="▪"/>
      <w:lvlJc w:val="left"/>
      <w:pPr>
        <w:tabs>
          <w:tab w:val="left" w:pos="851"/>
        </w:tabs>
        <w:ind w:left="229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C8058E">
      <w:start w:val="1"/>
      <w:numFmt w:val="bullet"/>
      <w:lvlText w:val="•"/>
      <w:lvlJc w:val="left"/>
      <w:pPr>
        <w:tabs>
          <w:tab w:val="left" w:pos="851"/>
        </w:tabs>
        <w:ind w:left="301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D88A14">
      <w:start w:val="1"/>
      <w:numFmt w:val="bullet"/>
      <w:lvlText w:val="o"/>
      <w:lvlJc w:val="left"/>
      <w:pPr>
        <w:tabs>
          <w:tab w:val="left" w:pos="851"/>
        </w:tabs>
        <w:ind w:left="373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D43AD6">
      <w:start w:val="1"/>
      <w:numFmt w:val="bullet"/>
      <w:lvlText w:val="▪"/>
      <w:lvlJc w:val="left"/>
      <w:pPr>
        <w:tabs>
          <w:tab w:val="left" w:pos="851"/>
        </w:tabs>
        <w:ind w:left="445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962176">
      <w:start w:val="1"/>
      <w:numFmt w:val="bullet"/>
      <w:lvlText w:val="•"/>
      <w:lvlJc w:val="left"/>
      <w:pPr>
        <w:tabs>
          <w:tab w:val="left" w:pos="851"/>
        </w:tabs>
        <w:ind w:left="517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32F2D0">
      <w:start w:val="1"/>
      <w:numFmt w:val="bullet"/>
      <w:lvlText w:val="o"/>
      <w:lvlJc w:val="left"/>
      <w:pPr>
        <w:tabs>
          <w:tab w:val="left" w:pos="851"/>
        </w:tabs>
        <w:ind w:left="589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1A7138">
      <w:start w:val="1"/>
      <w:numFmt w:val="bullet"/>
      <w:lvlText w:val="▪"/>
      <w:lvlJc w:val="left"/>
      <w:pPr>
        <w:tabs>
          <w:tab w:val="left" w:pos="851"/>
        </w:tabs>
        <w:ind w:left="661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39599A"/>
    <w:multiLevelType w:val="hybridMultilevel"/>
    <w:tmpl w:val="6C624940"/>
    <w:styleLink w:val="Estiloimportado5"/>
    <w:lvl w:ilvl="0" w:tplc="7D30033E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4A7D42">
      <w:start w:val="1"/>
      <w:numFmt w:val="decimal"/>
      <w:lvlText w:val="%2."/>
      <w:lvlJc w:val="left"/>
      <w:pPr>
        <w:ind w:left="6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B4889C">
      <w:start w:val="1"/>
      <w:numFmt w:val="lowerLetter"/>
      <w:lvlText w:val="%3."/>
      <w:lvlJc w:val="left"/>
      <w:pPr>
        <w:ind w:left="1563" w:hanging="1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6A0CDC">
      <w:start w:val="1"/>
      <w:numFmt w:val="decimal"/>
      <w:lvlText w:val="%4."/>
      <w:lvlJc w:val="left"/>
      <w:pPr>
        <w:ind w:left="2103" w:hanging="1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B2F032">
      <w:start w:val="1"/>
      <w:numFmt w:val="lowerLetter"/>
      <w:lvlText w:val="%5."/>
      <w:lvlJc w:val="left"/>
      <w:pPr>
        <w:ind w:left="2823" w:hanging="1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BAFDF4">
      <w:start w:val="1"/>
      <w:numFmt w:val="lowerRoman"/>
      <w:lvlText w:val="%6."/>
      <w:lvlJc w:val="left"/>
      <w:pPr>
        <w:ind w:left="3543" w:hanging="10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968276">
      <w:start w:val="1"/>
      <w:numFmt w:val="decimal"/>
      <w:lvlText w:val="%7."/>
      <w:lvlJc w:val="left"/>
      <w:pPr>
        <w:ind w:left="4263" w:hanging="1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4215D8">
      <w:start w:val="1"/>
      <w:numFmt w:val="lowerLetter"/>
      <w:lvlText w:val="%8."/>
      <w:lvlJc w:val="left"/>
      <w:pPr>
        <w:ind w:left="4983" w:hanging="1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2413EC">
      <w:start w:val="1"/>
      <w:numFmt w:val="lowerRoman"/>
      <w:lvlText w:val="%9."/>
      <w:lvlJc w:val="left"/>
      <w:pPr>
        <w:ind w:left="5703" w:hanging="10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7E6428"/>
    <w:multiLevelType w:val="hybridMultilevel"/>
    <w:tmpl w:val="540EF3DE"/>
    <w:styleLink w:val="Estiloimportado8"/>
    <w:lvl w:ilvl="0" w:tplc="576E7F7C">
      <w:start w:val="1"/>
      <w:numFmt w:val="bullet"/>
      <w:lvlText w:val="-"/>
      <w:lvlJc w:val="left"/>
      <w:pPr>
        <w:tabs>
          <w:tab w:val="left" w:pos="1620"/>
        </w:tabs>
        <w:ind w:left="85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94E9AA">
      <w:start w:val="1"/>
      <w:numFmt w:val="bullet"/>
      <w:lvlText w:val="o"/>
      <w:lvlJc w:val="left"/>
      <w:pPr>
        <w:tabs>
          <w:tab w:val="left" w:pos="851"/>
          <w:tab w:val="left" w:pos="1620"/>
        </w:tabs>
        <w:ind w:left="157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2225E4">
      <w:start w:val="1"/>
      <w:numFmt w:val="bullet"/>
      <w:lvlText w:val="▪"/>
      <w:lvlJc w:val="left"/>
      <w:pPr>
        <w:tabs>
          <w:tab w:val="left" w:pos="851"/>
          <w:tab w:val="left" w:pos="1620"/>
        </w:tabs>
        <w:ind w:left="229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1E6282">
      <w:start w:val="1"/>
      <w:numFmt w:val="bullet"/>
      <w:lvlText w:val="•"/>
      <w:lvlJc w:val="left"/>
      <w:pPr>
        <w:tabs>
          <w:tab w:val="left" w:pos="851"/>
          <w:tab w:val="left" w:pos="1620"/>
        </w:tabs>
        <w:ind w:left="301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36EB94">
      <w:start w:val="1"/>
      <w:numFmt w:val="bullet"/>
      <w:lvlText w:val="o"/>
      <w:lvlJc w:val="left"/>
      <w:pPr>
        <w:tabs>
          <w:tab w:val="left" w:pos="851"/>
          <w:tab w:val="left" w:pos="1620"/>
        </w:tabs>
        <w:ind w:left="373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46D680">
      <w:start w:val="1"/>
      <w:numFmt w:val="bullet"/>
      <w:lvlText w:val="▪"/>
      <w:lvlJc w:val="left"/>
      <w:pPr>
        <w:tabs>
          <w:tab w:val="left" w:pos="851"/>
          <w:tab w:val="left" w:pos="1620"/>
        </w:tabs>
        <w:ind w:left="445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7120CBA">
      <w:start w:val="1"/>
      <w:numFmt w:val="bullet"/>
      <w:lvlText w:val="•"/>
      <w:lvlJc w:val="left"/>
      <w:pPr>
        <w:tabs>
          <w:tab w:val="left" w:pos="851"/>
          <w:tab w:val="left" w:pos="1620"/>
        </w:tabs>
        <w:ind w:left="517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126F66">
      <w:start w:val="1"/>
      <w:numFmt w:val="bullet"/>
      <w:lvlText w:val="o"/>
      <w:lvlJc w:val="left"/>
      <w:pPr>
        <w:tabs>
          <w:tab w:val="left" w:pos="851"/>
          <w:tab w:val="left" w:pos="1620"/>
        </w:tabs>
        <w:ind w:left="589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CCE9EC">
      <w:start w:val="1"/>
      <w:numFmt w:val="bullet"/>
      <w:lvlText w:val="▪"/>
      <w:lvlJc w:val="left"/>
      <w:pPr>
        <w:tabs>
          <w:tab w:val="left" w:pos="851"/>
          <w:tab w:val="left" w:pos="1620"/>
        </w:tabs>
        <w:ind w:left="661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9F12B6"/>
    <w:multiLevelType w:val="multilevel"/>
    <w:tmpl w:val="28A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E29D9"/>
    <w:multiLevelType w:val="hybridMultilevel"/>
    <w:tmpl w:val="28606540"/>
    <w:styleLink w:val="Estiloimportado7"/>
    <w:lvl w:ilvl="0" w:tplc="C1A6A68A">
      <w:start w:val="1"/>
      <w:numFmt w:val="bullet"/>
      <w:lvlText w:val="-"/>
      <w:lvlJc w:val="left"/>
      <w:pPr>
        <w:ind w:left="12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E61B98">
      <w:start w:val="1"/>
      <w:numFmt w:val="bullet"/>
      <w:lvlText w:val="o"/>
      <w:lvlJc w:val="left"/>
      <w:pPr>
        <w:ind w:left="198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4BE0EEA">
      <w:start w:val="1"/>
      <w:numFmt w:val="bullet"/>
      <w:lvlText w:val="▪"/>
      <w:lvlJc w:val="left"/>
      <w:pPr>
        <w:ind w:left="270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B647D4">
      <w:start w:val="1"/>
      <w:numFmt w:val="bullet"/>
      <w:lvlText w:val="•"/>
      <w:lvlJc w:val="left"/>
      <w:pPr>
        <w:ind w:left="342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7E85FBE">
      <w:start w:val="1"/>
      <w:numFmt w:val="bullet"/>
      <w:lvlText w:val="o"/>
      <w:lvlJc w:val="left"/>
      <w:pPr>
        <w:ind w:left="414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D68618">
      <w:start w:val="1"/>
      <w:numFmt w:val="bullet"/>
      <w:lvlText w:val="▪"/>
      <w:lvlJc w:val="left"/>
      <w:pPr>
        <w:ind w:left="486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7E29DE">
      <w:start w:val="1"/>
      <w:numFmt w:val="bullet"/>
      <w:lvlText w:val="•"/>
      <w:lvlJc w:val="left"/>
      <w:pPr>
        <w:ind w:left="558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20777E">
      <w:start w:val="1"/>
      <w:numFmt w:val="bullet"/>
      <w:lvlText w:val="o"/>
      <w:lvlJc w:val="left"/>
      <w:pPr>
        <w:ind w:left="630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565BF4">
      <w:start w:val="1"/>
      <w:numFmt w:val="bullet"/>
      <w:lvlText w:val="▪"/>
      <w:lvlJc w:val="left"/>
      <w:pPr>
        <w:ind w:left="702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C02284"/>
    <w:multiLevelType w:val="hybridMultilevel"/>
    <w:tmpl w:val="C5FAAFB8"/>
    <w:styleLink w:val="Estiloimportado4"/>
    <w:lvl w:ilvl="0" w:tplc="D6A4E7F2">
      <w:start w:val="1"/>
      <w:numFmt w:val="bullet"/>
      <w:lvlText w:val="-"/>
      <w:lvlJc w:val="left"/>
      <w:pPr>
        <w:tabs>
          <w:tab w:val="left" w:pos="1287"/>
        </w:tabs>
        <w:ind w:left="85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D22F340">
      <w:start w:val="1"/>
      <w:numFmt w:val="bullet"/>
      <w:lvlText w:val="o"/>
      <w:lvlJc w:val="left"/>
      <w:pPr>
        <w:tabs>
          <w:tab w:val="left" w:pos="851"/>
          <w:tab w:val="left" w:pos="1287"/>
        </w:tabs>
        <w:ind w:left="157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D0E0D8">
      <w:start w:val="1"/>
      <w:numFmt w:val="bullet"/>
      <w:lvlText w:val="▪"/>
      <w:lvlJc w:val="left"/>
      <w:pPr>
        <w:tabs>
          <w:tab w:val="left" w:pos="851"/>
          <w:tab w:val="left" w:pos="1287"/>
        </w:tabs>
        <w:ind w:left="229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428039E">
      <w:start w:val="1"/>
      <w:numFmt w:val="bullet"/>
      <w:lvlText w:val="•"/>
      <w:lvlJc w:val="left"/>
      <w:pPr>
        <w:tabs>
          <w:tab w:val="left" w:pos="851"/>
          <w:tab w:val="left" w:pos="1287"/>
        </w:tabs>
        <w:ind w:left="301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DA6998">
      <w:start w:val="1"/>
      <w:numFmt w:val="bullet"/>
      <w:lvlText w:val="o"/>
      <w:lvlJc w:val="left"/>
      <w:pPr>
        <w:tabs>
          <w:tab w:val="left" w:pos="851"/>
          <w:tab w:val="left" w:pos="1287"/>
        </w:tabs>
        <w:ind w:left="373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7E2EAE">
      <w:start w:val="1"/>
      <w:numFmt w:val="bullet"/>
      <w:lvlText w:val="▪"/>
      <w:lvlJc w:val="left"/>
      <w:pPr>
        <w:tabs>
          <w:tab w:val="left" w:pos="851"/>
          <w:tab w:val="left" w:pos="1287"/>
        </w:tabs>
        <w:ind w:left="445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104C96">
      <w:start w:val="1"/>
      <w:numFmt w:val="bullet"/>
      <w:lvlText w:val="•"/>
      <w:lvlJc w:val="left"/>
      <w:pPr>
        <w:tabs>
          <w:tab w:val="left" w:pos="851"/>
          <w:tab w:val="left" w:pos="1287"/>
        </w:tabs>
        <w:ind w:left="517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A2A608">
      <w:start w:val="1"/>
      <w:numFmt w:val="bullet"/>
      <w:lvlText w:val="o"/>
      <w:lvlJc w:val="left"/>
      <w:pPr>
        <w:tabs>
          <w:tab w:val="left" w:pos="851"/>
          <w:tab w:val="left" w:pos="1287"/>
        </w:tabs>
        <w:ind w:left="589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E88D9C">
      <w:start w:val="1"/>
      <w:numFmt w:val="bullet"/>
      <w:lvlText w:val="▪"/>
      <w:lvlJc w:val="left"/>
      <w:pPr>
        <w:tabs>
          <w:tab w:val="left" w:pos="851"/>
          <w:tab w:val="left" w:pos="1287"/>
        </w:tabs>
        <w:ind w:left="661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4B4FC4"/>
    <w:multiLevelType w:val="multilevel"/>
    <w:tmpl w:val="9A08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73DD9"/>
    <w:multiLevelType w:val="multilevel"/>
    <w:tmpl w:val="E27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043E4"/>
    <w:multiLevelType w:val="hybridMultilevel"/>
    <w:tmpl w:val="A66C26EE"/>
    <w:styleLink w:val="Estiloimportado1"/>
    <w:lvl w:ilvl="0" w:tplc="C32AD100">
      <w:start w:val="1"/>
      <w:numFmt w:val="upperLetter"/>
      <w:lvlText w:val="%1."/>
      <w:lvlJc w:val="left"/>
      <w:pPr>
        <w:tabs>
          <w:tab w:val="left" w:pos="540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B071B8">
      <w:start w:val="1"/>
      <w:numFmt w:val="decimal"/>
      <w:lvlText w:val="%2."/>
      <w:lvlJc w:val="left"/>
      <w:pPr>
        <w:tabs>
          <w:tab w:val="left" w:pos="540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B6E438">
      <w:start w:val="1"/>
      <w:numFmt w:val="lowerLetter"/>
      <w:lvlText w:val="%3."/>
      <w:lvlJc w:val="left"/>
      <w:pPr>
        <w:tabs>
          <w:tab w:val="num" w:pos="540"/>
          <w:tab w:val="left" w:pos="567"/>
          <w:tab w:val="left" w:pos="2265"/>
        </w:tabs>
        <w:ind w:left="567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A83450">
      <w:start w:val="1"/>
      <w:numFmt w:val="decimal"/>
      <w:lvlText w:val="%4."/>
      <w:lvlJc w:val="left"/>
      <w:pPr>
        <w:tabs>
          <w:tab w:val="left" w:pos="540"/>
          <w:tab w:val="left" w:pos="567"/>
          <w:tab w:val="num" w:pos="1107"/>
          <w:tab w:val="left" w:pos="2265"/>
        </w:tabs>
        <w:ind w:left="1134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1841FE">
      <w:start w:val="1"/>
      <w:numFmt w:val="lowerLetter"/>
      <w:lvlText w:val="%5."/>
      <w:lvlJc w:val="left"/>
      <w:pPr>
        <w:tabs>
          <w:tab w:val="left" w:pos="540"/>
          <w:tab w:val="left" w:pos="567"/>
          <w:tab w:val="num" w:pos="1827"/>
          <w:tab w:val="left" w:pos="2265"/>
        </w:tabs>
        <w:ind w:left="1854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E26B92">
      <w:start w:val="1"/>
      <w:numFmt w:val="lowerRoman"/>
      <w:lvlText w:val="%6."/>
      <w:lvlJc w:val="left"/>
      <w:pPr>
        <w:tabs>
          <w:tab w:val="left" w:pos="540"/>
          <w:tab w:val="left" w:pos="567"/>
          <w:tab w:val="left" w:pos="2265"/>
          <w:tab w:val="num" w:pos="2547"/>
        </w:tabs>
        <w:ind w:left="2574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122E7A">
      <w:start w:val="1"/>
      <w:numFmt w:val="decimal"/>
      <w:lvlText w:val="%7."/>
      <w:lvlJc w:val="left"/>
      <w:pPr>
        <w:tabs>
          <w:tab w:val="left" w:pos="540"/>
          <w:tab w:val="left" w:pos="567"/>
          <w:tab w:val="left" w:pos="2265"/>
          <w:tab w:val="num" w:pos="3267"/>
        </w:tabs>
        <w:ind w:left="3294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1C4D90">
      <w:start w:val="1"/>
      <w:numFmt w:val="lowerLetter"/>
      <w:lvlText w:val="%8."/>
      <w:lvlJc w:val="left"/>
      <w:pPr>
        <w:tabs>
          <w:tab w:val="left" w:pos="540"/>
          <w:tab w:val="left" w:pos="567"/>
          <w:tab w:val="left" w:pos="2265"/>
          <w:tab w:val="num" w:pos="3987"/>
        </w:tabs>
        <w:ind w:left="4014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D215B6">
      <w:start w:val="1"/>
      <w:numFmt w:val="lowerRoman"/>
      <w:lvlText w:val="%9."/>
      <w:lvlJc w:val="left"/>
      <w:pPr>
        <w:tabs>
          <w:tab w:val="left" w:pos="540"/>
          <w:tab w:val="left" w:pos="567"/>
          <w:tab w:val="left" w:pos="2265"/>
          <w:tab w:val="num" w:pos="4707"/>
        </w:tabs>
        <w:ind w:left="4734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A3E3DBD"/>
    <w:multiLevelType w:val="multilevel"/>
    <w:tmpl w:val="A364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66F6C"/>
    <w:multiLevelType w:val="multilevel"/>
    <w:tmpl w:val="B65A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A5EC7"/>
    <w:multiLevelType w:val="hybridMultilevel"/>
    <w:tmpl w:val="A612817E"/>
    <w:lvl w:ilvl="0" w:tplc="98F4508E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A86A3D"/>
    <w:multiLevelType w:val="hybridMultilevel"/>
    <w:tmpl w:val="001A39A2"/>
    <w:styleLink w:val="Estiloimportado6"/>
    <w:lvl w:ilvl="0" w:tplc="5658DC8C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26F96E">
      <w:start w:val="1"/>
      <w:numFmt w:val="lowerLetter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24F9E8">
      <w:start w:val="1"/>
      <w:numFmt w:val="lowerRoman"/>
      <w:lvlText w:val="%3."/>
      <w:lvlJc w:val="left"/>
      <w:pPr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3AE8AE">
      <w:start w:val="1"/>
      <w:numFmt w:val="decimal"/>
      <w:lvlText w:val="%4."/>
      <w:lvlJc w:val="left"/>
      <w:pPr>
        <w:ind w:left="2209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107C1C">
      <w:start w:val="1"/>
      <w:numFmt w:val="lowerLetter"/>
      <w:lvlText w:val="%5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7C2582">
      <w:start w:val="1"/>
      <w:numFmt w:val="lowerRoman"/>
      <w:lvlText w:val="%6."/>
      <w:lvlJc w:val="left"/>
      <w:pPr>
        <w:ind w:left="358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DC10F2">
      <w:start w:val="1"/>
      <w:numFmt w:val="decimal"/>
      <w:lvlText w:val="%7."/>
      <w:lvlJc w:val="left"/>
      <w:pPr>
        <w:ind w:left="43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C41D7E">
      <w:start w:val="1"/>
      <w:numFmt w:val="lowerLetter"/>
      <w:lvlText w:val="%8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0A32E6">
      <w:start w:val="1"/>
      <w:numFmt w:val="lowerRoman"/>
      <w:lvlText w:val="%9."/>
      <w:lvlJc w:val="left"/>
      <w:pPr>
        <w:ind w:left="574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9200809">
    <w:abstractNumId w:val="8"/>
  </w:num>
  <w:num w:numId="2" w16cid:durableId="1956206488">
    <w:abstractNumId w:val="5"/>
  </w:num>
  <w:num w:numId="3" w16cid:durableId="1233269589">
    <w:abstractNumId w:val="1"/>
  </w:num>
  <w:num w:numId="4" w16cid:durableId="638267218">
    <w:abstractNumId w:val="12"/>
  </w:num>
  <w:num w:numId="5" w16cid:durableId="1487892024">
    <w:abstractNumId w:val="4"/>
  </w:num>
  <w:num w:numId="6" w16cid:durableId="554393230">
    <w:abstractNumId w:val="2"/>
  </w:num>
  <w:num w:numId="7" w16cid:durableId="61220777">
    <w:abstractNumId w:val="0"/>
  </w:num>
  <w:num w:numId="8" w16cid:durableId="748844574">
    <w:abstractNumId w:val="9"/>
  </w:num>
  <w:num w:numId="9" w16cid:durableId="2080593246">
    <w:abstractNumId w:val="7"/>
  </w:num>
  <w:num w:numId="10" w16cid:durableId="542641368">
    <w:abstractNumId w:val="3"/>
  </w:num>
  <w:num w:numId="11" w16cid:durableId="1990476511">
    <w:abstractNumId w:val="10"/>
  </w:num>
  <w:num w:numId="12" w16cid:durableId="800617607">
    <w:abstractNumId w:val="6"/>
  </w:num>
  <w:num w:numId="13" w16cid:durableId="2088645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36"/>
    <w:rsid w:val="00065FE8"/>
    <w:rsid w:val="00075CD5"/>
    <w:rsid w:val="002F56C1"/>
    <w:rsid w:val="00595F7D"/>
    <w:rsid w:val="00725902"/>
    <w:rsid w:val="00737D3E"/>
    <w:rsid w:val="00815E0E"/>
    <w:rsid w:val="008B0EDA"/>
    <w:rsid w:val="009358BD"/>
    <w:rsid w:val="00962A60"/>
    <w:rsid w:val="009C01FE"/>
    <w:rsid w:val="00A5212A"/>
    <w:rsid w:val="00BE4111"/>
    <w:rsid w:val="00C64236"/>
    <w:rsid w:val="00D32973"/>
    <w:rsid w:val="00D851D7"/>
    <w:rsid w:val="00DD58D7"/>
    <w:rsid w:val="00DF691B"/>
    <w:rsid w:val="00E43B36"/>
    <w:rsid w:val="00EB3ECF"/>
    <w:rsid w:val="00F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6F4D"/>
  <w15:docId w15:val="{D58184BA-892B-4972-8DB6-A2E543D8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43B36"/>
    <w:pPr>
      <w:keepNext/>
      <w:ind w:firstLine="283"/>
      <w:jc w:val="center"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E43B36"/>
    <w:pPr>
      <w:keepNext/>
      <w:ind w:firstLine="283"/>
      <w:jc w:val="center"/>
      <w:outlineLvl w:val="1"/>
    </w:pPr>
    <w:rPr>
      <w:b/>
      <w:color w:val="00FF00"/>
      <w:szCs w:val="20"/>
    </w:rPr>
  </w:style>
  <w:style w:type="paragraph" w:styleId="Ttulo3">
    <w:name w:val="heading 3"/>
    <w:basedOn w:val="Normal"/>
    <w:next w:val="Normal"/>
    <w:link w:val="Ttulo3Car"/>
    <w:qFormat/>
    <w:rsid w:val="00E43B36"/>
    <w:pPr>
      <w:keepNext/>
      <w:ind w:firstLine="283"/>
      <w:jc w:val="both"/>
      <w:outlineLvl w:val="2"/>
    </w:pPr>
    <w:rPr>
      <w:rFonts w:ascii="Tahoma" w:hAnsi="Tahoma"/>
      <w:szCs w:val="20"/>
    </w:rPr>
  </w:style>
  <w:style w:type="paragraph" w:styleId="Ttulo4">
    <w:name w:val="heading 4"/>
    <w:basedOn w:val="Normal"/>
    <w:next w:val="Normal"/>
    <w:link w:val="Ttulo4Car"/>
    <w:unhideWhenUsed/>
    <w:qFormat/>
    <w:rsid w:val="00E43B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43B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3B36"/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E43B36"/>
    <w:rPr>
      <w:rFonts w:ascii="Times New Roman" w:eastAsia="Times New Roman" w:hAnsi="Times New Roman" w:cs="Times New Roman"/>
      <w:b/>
      <w:color w:val="00FF00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E43B36"/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E43B3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E43B3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paragraph" w:customStyle="1" w:styleId="Textopredeterminado">
    <w:name w:val="Texto predeterminado"/>
    <w:basedOn w:val="Normal"/>
    <w:rsid w:val="00E43B36"/>
    <w:pPr>
      <w:widowControl w:val="0"/>
    </w:pPr>
    <w:rPr>
      <w:rFonts w:ascii="Transit521 BT" w:hAnsi="Transit521 BT"/>
      <w:snapToGrid w:val="0"/>
      <w:szCs w:val="20"/>
      <w:lang w:val="es-ES_tradnl"/>
    </w:rPr>
  </w:style>
  <w:style w:type="paragraph" w:customStyle="1" w:styleId="Titcapinterior">
    <w:name w:val="Tit cap interior"/>
    <w:basedOn w:val="Normal"/>
    <w:autoRedefine/>
    <w:rsid w:val="00E43B36"/>
    <w:pPr>
      <w:spacing w:before="100" w:after="113"/>
      <w:jc w:val="center"/>
    </w:pPr>
    <w:rPr>
      <w:rFonts w:ascii="Tahoma" w:hAnsi="Tahoma"/>
      <w:b/>
      <w:caps/>
      <w:color w:val="00FF00"/>
      <w:szCs w:val="20"/>
    </w:rPr>
  </w:style>
  <w:style w:type="paragraph" w:styleId="Sangradetextonormal">
    <w:name w:val="Body Text Indent"/>
    <w:basedOn w:val="Normal"/>
    <w:link w:val="SangradetextonormalCar"/>
    <w:rsid w:val="00E43B36"/>
    <w:pPr>
      <w:ind w:firstLine="283"/>
      <w:jc w:val="both"/>
    </w:pPr>
    <w:rPr>
      <w:rFonts w:ascii="Tahoma" w:hAnsi="Tahoma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43B36"/>
    <w:rPr>
      <w:rFonts w:ascii="Tahoma" w:eastAsia="Times New Roman" w:hAnsi="Tahoma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E43B36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E43B3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43B36"/>
  </w:style>
  <w:style w:type="paragraph" w:styleId="Textodeglobo">
    <w:name w:val="Balloon Text"/>
    <w:basedOn w:val="Normal"/>
    <w:link w:val="TextodegloboCar"/>
    <w:semiHidden/>
    <w:rsid w:val="00E43B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3B36"/>
    <w:rPr>
      <w:rFonts w:ascii="Tahoma" w:eastAsia="Times New Roman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E43B36"/>
    <w:rPr>
      <w:b/>
      <w:bCs/>
    </w:rPr>
  </w:style>
  <w:style w:type="paragraph" w:styleId="Piedepgina">
    <w:name w:val="footer"/>
    <w:basedOn w:val="Normal"/>
    <w:link w:val="PiedepginaCar"/>
    <w:uiPriority w:val="99"/>
    <w:rsid w:val="00E43B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B3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43B36"/>
  </w:style>
  <w:style w:type="paragraph" w:customStyle="1" w:styleId="articulo1">
    <w:name w:val="articulo1"/>
    <w:basedOn w:val="Normal"/>
    <w:rsid w:val="00E43B36"/>
    <w:pPr>
      <w:spacing w:before="360" w:after="180"/>
    </w:pPr>
    <w:rPr>
      <w:b/>
      <w:bCs/>
    </w:rPr>
  </w:style>
  <w:style w:type="paragraph" w:customStyle="1" w:styleId="parrafo1">
    <w:name w:val="parrafo1"/>
    <w:basedOn w:val="Normal"/>
    <w:rsid w:val="00E43B36"/>
    <w:pPr>
      <w:spacing w:before="180" w:after="180"/>
      <w:ind w:firstLine="360"/>
      <w:jc w:val="both"/>
    </w:pPr>
  </w:style>
  <w:style w:type="paragraph" w:customStyle="1" w:styleId="parrafo22">
    <w:name w:val="parrafo_22"/>
    <w:basedOn w:val="Normal"/>
    <w:rsid w:val="00E43B36"/>
    <w:pPr>
      <w:spacing w:before="360" w:after="180"/>
      <w:ind w:firstLine="360"/>
      <w:jc w:val="both"/>
    </w:pPr>
  </w:style>
  <w:style w:type="character" w:styleId="Hipervnculo">
    <w:name w:val="Hyperlink"/>
    <w:basedOn w:val="Fuentedeprrafopredeter"/>
    <w:uiPriority w:val="99"/>
    <w:unhideWhenUsed/>
    <w:rsid w:val="00E43B36"/>
    <w:rPr>
      <w:color w:val="0563C1" w:themeColor="hyperlink"/>
      <w:u w:val="single"/>
    </w:rPr>
  </w:style>
  <w:style w:type="table" w:styleId="Tablaconcuadrcula">
    <w:name w:val="Table Grid"/>
    <w:basedOn w:val="Tablanormal"/>
    <w:rsid w:val="00E4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nhideWhenUsed/>
    <w:rsid w:val="00E43B3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E43B36"/>
    <w:rPr>
      <w:rFonts w:ascii="Consolas" w:eastAsia="Times New Roman" w:hAnsi="Consolas" w:cs="Times New Roman"/>
      <w:sz w:val="21"/>
      <w:szCs w:val="21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E43B3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3B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43B3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43B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E43B36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itialStyle3">
    <w:name w:val="InitialStyle:3"/>
    <w:rsid w:val="00E43B36"/>
  </w:style>
  <w:style w:type="table" w:customStyle="1" w:styleId="Tablaconcuadrcula1">
    <w:name w:val="Tabla con cuadrícula1"/>
    <w:basedOn w:val="Tablanormal"/>
    <w:next w:val="Tablaconcuadrcula"/>
    <w:uiPriority w:val="99"/>
    <w:rsid w:val="00E4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E4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E4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rsid w:val="00E43B36"/>
    <w:rPr>
      <w:rFonts w:ascii="Courier New" w:hAnsi="Courier New"/>
    </w:rPr>
  </w:style>
  <w:style w:type="paragraph" w:styleId="Sangra2detindependiente">
    <w:name w:val="Body Text Indent 2"/>
    <w:basedOn w:val="Normal"/>
    <w:link w:val="Sangra2detindependienteCar"/>
    <w:unhideWhenUsed/>
    <w:rsid w:val="00E43B3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E43B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qFormat/>
    <w:rsid w:val="00E43B36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E43B36"/>
    <w:pPr>
      <w:spacing w:before="100" w:beforeAutospacing="1" w:after="100" w:afterAutospacing="1"/>
    </w:pPr>
    <w:rPr>
      <w:sz w:val="19"/>
      <w:szCs w:val="19"/>
    </w:rPr>
  </w:style>
  <w:style w:type="paragraph" w:customStyle="1" w:styleId="d11">
    <w:name w:val="d11"/>
    <w:basedOn w:val="Normal"/>
    <w:rsid w:val="00E43B36"/>
    <w:pPr>
      <w:spacing w:before="100" w:beforeAutospacing="1" w:after="100" w:afterAutospacing="1"/>
    </w:pPr>
    <w:rPr>
      <w:color w:val="000000"/>
      <w:sz w:val="20"/>
      <w:szCs w:val="20"/>
    </w:rPr>
  </w:style>
  <w:style w:type="character" w:customStyle="1" w:styleId="linktodoc">
    <w:name w:val="linktodoc"/>
    <w:basedOn w:val="Fuentedeprrafopredeter"/>
    <w:rsid w:val="00E43B36"/>
  </w:style>
  <w:style w:type="character" w:styleId="CitaHTML">
    <w:name w:val="HTML Cite"/>
    <w:semiHidden/>
    <w:unhideWhenUsed/>
    <w:rsid w:val="00E43B36"/>
    <w:rPr>
      <w:i/>
      <w:iCs/>
    </w:rPr>
  </w:style>
  <w:style w:type="character" w:customStyle="1" w:styleId="nh1">
    <w:name w:val="nh1"/>
    <w:basedOn w:val="Fuentedeprrafopredeter"/>
    <w:rsid w:val="00E43B36"/>
  </w:style>
  <w:style w:type="character" w:customStyle="1" w:styleId="su">
    <w:name w:val="su"/>
    <w:basedOn w:val="Fuentedeprrafopredeter"/>
    <w:rsid w:val="00E43B36"/>
  </w:style>
  <w:style w:type="paragraph" w:customStyle="1" w:styleId="d21">
    <w:name w:val="d21"/>
    <w:basedOn w:val="Normal"/>
    <w:rsid w:val="00E43B36"/>
    <w:pPr>
      <w:spacing w:before="100" w:beforeAutospacing="1" w:after="100" w:afterAutospacing="1"/>
      <w:jc w:val="center"/>
    </w:pPr>
    <w:rPr>
      <w:color w:val="BD4139"/>
      <w:sz w:val="20"/>
      <w:szCs w:val="20"/>
    </w:rPr>
  </w:style>
  <w:style w:type="paragraph" w:customStyle="1" w:styleId="d31">
    <w:name w:val="d31"/>
    <w:basedOn w:val="Normal"/>
    <w:rsid w:val="00E43B36"/>
    <w:pPr>
      <w:spacing w:before="100" w:beforeAutospacing="1" w:after="100" w:afterAutospacing="1"/>
      <w:jc w:val="center"/>
    </w:pPr>
    <w:rPr>
      <w:color w:val="BD4139"/>
      <w:sz w:val="20"/>
      <w:szCs w:val="20"/>
    </w:rPr>
  </w:style>
  <w:style w:type="paragraph" w:customStyle="1" w:styleId="d41">
    <w:name w:val="d41"/>
    <w:basedOn w:val="Normal"/>
    <w:rsid w:val="00E43B36"/>
    <w:pPr>
      <w:spacing w:before="100" w:beforeAutospacing="1" w:after="100" w:afterAutospacing="1"/>
      <w:jc w:val="center"/>
    </w:pPr>
    <w:rPr>
      <w:color w:val="CCFF00"/>
      <w:sz w:val="20"/>
      <w:szCs w:val="20"/>
    </w:rPr>
  </w:style>
  <w:style w:type="paragraph" w:customStyle="1" w:styleId="d51">
    <w:name w:val="d51"/>
    <w:basedOn w:val="Normal"/>
    <w:rsid w:val="00E43B36"/>
    <w:pPr>
      <w:spacing w:before="100" w:beforeAutospacing="1" w:after="100" w:afterAutospacing="1"/>
      <w:jc w:val="center"/>
    </w:pPr>
    <w:rPr>
      <w:color w:val="CCFF00"/>
      <w:sz w:val="20"/>
      <w:szCs w:val="20"/>
    </w:rPr>
  </w:style>
  <w:style w:type="character" w:customStyle="1" w:styleId="legis-nombre-art-tit1">
    <w:name w:val="legis-nombre-art-tit1"/>
    <w:rsid w:val="00E43B36"/>
    <w:rPr>
      <w:i/>
      <w:iCs/>
    </w:rPr>
  </w:style>
  <w:style w:type="paragraph" w:customStyle="1" w:styleId="Textoindependiente21">
    <w:name w:val="Texto independiente 21"/>
    <w:basedOn w:val="Normal"/>
    <w:rsid w:val="00E43B3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sz w:val="22"/>
      <w:szCs w:val="20"/>
      <w:lang w:val="es-ES_tradnl"/>
    </w:rPr>
  </w:style>
  <w:style w:type="paragraph" w:styleId="Textonotapie">
    <w:name w:val="footnote text"/>
    <w:aliases w:val="fn, Car"/>
    <w:basedOn w:val="Normal"/>
    <w:link w:val="TextonotapieCar"/>
    <w:rsid w:val="00E43B36"/>
    <w:rPr>
      <w:sz w:val="20"/>
      <w:szCs w:val="20"/>
    </w:rPr>
  </w:style>
  <w:style w:type="character" w:customStyle="1" w:styleId="TextonotapieCar">
    <w:name w:val="Texto nota pie Car"/>
    <w:aliases w:val="fn Car, Car Car"/>
    <w:basedOn w:val="Fuentedeprrafopredeter"/>
    <w:link w:val="Textonotapie"/>
    <w:rsid w:val="00E43B3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E43B36"/>
    <w:rPr>
      <w:vertAlign w:val="superscript"/>
    </w:rPr>
  </w:style>
  <w:style w:type="paragraph" w:styleId="Textoindependiente3">
    <w:name w:val="Body Text 3"/>
    <w:basedOn w:val="Normal"/>
    <w:link w:val="Textoindependiente3Car"/>
    <w:rsid w:val="00E43B3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43B36"/>
    <w:rPr>
      <w:rFonts w:ascii="Times New Roman" w:eastAsia="Times New Roman" w:hAnsi="Times New Roman" w:cs="Times New Roman"/>
      <w:sz w:val="16"/>
      <w:szCs w:val="16"/>
    </w:rPr>
  </w:style>
  <w:style w:type="paragraph" w:styleId="Textodebloque">
    <w:name w:val="Block Text"/>
    <w:basedOn w:val="Normal"/>
    <w:rsid w:val="00E43B36"/>
    <w:pPr>
      <w:widowControl w:val="0"/>
      <w:tabs>
        <w:tab w:val="left" w:pos="142"/>
        <w:tab w:val="left" w:pos="284"/>
        <w:tab w:val="left" w:pos="1440"/>
        <w:tab w:val="left" w:pos="2160"/>
        <w:tab w:val="left" w:pos="2880"/>
        <w:tab w:val="left" w:pos="3600"/>
        <w:tab w:val="left" w:pos="4320"/>
        <w:tab w:val="left" w:pos="4648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left="851" w:right="969"/>
      <w:jc w:val="both"/>
    </w:pPr>
    <w:rPr>
      <w:rFonts w:ascii="Arial" w:hAnsi="Arial"/>
      <w:snapToGrid w:val="0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E43B3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43B36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Refdecomentario">
    <w:name w:val="annotation reference"/>
    <w:uiPriority w:val="99"/>
    <w:rsid w:val="00E43B3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43B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3B3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43B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43B3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apple-style-span">
    <w:name w:val="apple-style-span"/>
    <w:basedOn w:val="Fuentedeprrafopredeter"/>
    <w:rsid w:val="00E43B36"/>
  </w:style>
  <w:style w:type="character" w:customStyle="1" w:styleId="texto-iddiv12">
    <w:name w:val="texto-iddiv12"/>
    <w:rsid w:val="00E43B36"/>
    <w:rPr>
      <w:b/>
      <w:bCs/>
      <w:color w:val="417FAB"/>
    </w:rPr>
  </w:style>
  <w:style w:type="character" w:customStyle="1" w:styleId="TEXTOGENERALCar">
    <w:name w:val="_TEXTO_GENERAL Car"/>
    <w:link w:val="TEXTOGENERAL"/>
    <w:locked/>
    <w:rsid w:val="00E43B36"/>
    <w:rPr>
      <w:rFonts w:ascii="Garamond" w:hAnsi="Garamond"/>
      <w:color w:val="000000"/>
    </w:rPr>
  </w:style>
  <w:style w:type="paragraph" w:customStyle="1" w:styleId="TEXTOGENERAL">
    <w:name w:val="_TEXTO_GENERAL"/>
    <w:basedOn w:val="Normal"/>
    <w:link w:val="TEXTOGENERALCar"/>
    <w:rsid w:val="00E43B36"/>
    <w:pPr>
      <w:autoSpaceDE w:val="0"/>
      <w:autoSpaceDN w:val="0"/>
      <w:spacing w:before="120"/>
      <w:ind w:firstLine="284"/>
      <w:jc w:val="both"/>
    </w:pPr>
    <w:rPr>
      <w:rFonts w:ascii="Garamond" w:eastAsiaTheme="minorHAnsi" w:hAnsi="Garamond" w:cstheme="minorBidi"/>
      <w:color w:val="000000"/>
      <w:sz w:val="22"/>
      <w:szCs w:val="22"/>
      <w:lang w:eastAsia="en-US"/>
    </w:rPr>
  </w:style>
  <w:style w:type="character" w:customStyle="1" w:styleId="TextonotapieCar1">
    <w:name w:val="Texto nota pie Car1"/>
    <w:semiHidden/>
    <w:locked/>
    <w:rsid w:val="00E43B36"/>
    <w:rPr>
      <w:rFonts w:ascii="Garamond" w:hAnsi="Garamond"/>
      <w:color w:val="000000"/>
      <w:lang w:val="es-ES" w:eastAsia="es-ES" w:bidi="ar-SA"/>
    </w:rPr>
  </w:style>
  <w:style w:type="table" w:customStyle="1" w:styleId="TableNormal">
    <w:name w:val="Table Normal"/>
    <w:rsid w:val="00E43B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E43B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de-DE" w:eastAsia="es-ES"/>
    </w:rPr>
  </w:style>
  <w:style w:type="numbering" w:customStyle="1" w:styleId="Estiloimportado1">
    <w:name w:val="Estilo importado 1"/>
    <w:rsid w:val="00E43B36"/>
    <w:pPr>
      <w:numPr>
        <w:numId w:val="1"/>
      </w:numPr>
    </w:pPr>
  </w:style>
  <w:style w:type="character" w:customStyle="1" w:styleId="Ninguno">
    <w:name w:val="Ninguno"/>
    <w:rsid w:val="00E43B36"/>
    <w:rPr>
      <w:lang w:val="de-DE"/>
    </w:rPr>
  </w:style>
  <w:style w:type="paragraph" w:customStyle="1" w:styleId="Poromisin">
    <w:name w:val="Por omisión"/>
    <w:rsid w:val="00E43B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es-ES"/>
    </w:rPr>
  </w:style>
  <w:style w:type="numbering" w:customStyle="1" w:styleId="Estiloimportado4">
    <w:name w:val="Estilo importado 4"/>
    <w:rsid w:val="00E43B36"/>
    <w:pPr>
      <w:numPr>
        <w:numId w:val="2"/>
      </w:numPr>
    </w:pPr>
  </w:style>
  <w:style w:type="numbering" w:customStyle="1" w:styleId="Estiloimportado5">
    <w:name w:val="Estilo importado 5"/>
    <w:rsid w:val="00E43B36"/>
    <w:pPr>
      <w:numPr>
        <w:numId w:val="3"/>
      </w:numPr>
    </w:pPr>
  </w:style>
  <w:style w:type="numbering" w:customStyle="1" w:styleId="Estiloimportado6">
    <w:name w:val="Estilo importado 6"/>
    <w:rsid w:val="00E43B36"/>
    <w:pPr>
      <w:numPr>
        <w:numId w:val="4"/>
      </w:numPr>
    </w:pPr>
  </w:style>
  <w:style w:type="numbering" w:customStyle="1" w:styleId="Estiloimportado7">
    <w:name w:val="Estilo importado 7"/>
    <w:rsid w:val="00E43B36"/>
    <w:pPr>
      <w:numPr>
        <w:numId w:val="5"/>
      </w:numPr>
    </w:pPr>
  </w:style>
  <w:style w:type="numbering" w:customStyle="1" w:styleId="Estiloimportado8">
    <w:name w:val="Estilo importado 8"/>
    <w:rsid w:val="00E43B36"/>
    <w:pPr>
      <w:numPr>
        <w:numId w:val="6"/>
      </w:numPr>
    </w:pPr>
  </w:style>
  <w:style w:type="numbering" w:customStyle="1" w:styleId="Estiloimportado9">
    <w:name w:val="Estilo importado 9"/>
    <w:rsid w:val="00E43B36"/>
    <w:pPr>
      <w:numPr>
        <w:numId w:val="7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3B36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E43B36"/>
  </w:style>
  <w:style w:type="table" w:customStyle="1" w:styleId="Tablaconcuadrcula4">
    <w:name w:val="Tabla con cuadrícula4"/>
    <w:basedOn w:val="Tablanormal"/>
    <w:next w:val="Tablaconcuadrcula"/>
    <w:uiPriority w:val="59"/>
    <w:rsid w:val="00E4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4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4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E43B36"/>
  </w:style>
  <w:style w:type="paragraph" w:customStyle="1" w:styleId="Ttulo11">
    <w:name w:val="Título 11"/>
    <w:basedOn w:val="Normal"/>
    <w:uiPriority w:val="1"/>
    <w:qFormat/>
    <w:rsid w:val="00E43B36"/>
    <w:pPr>
      <w:autoSpaceDE w:val="0"/>
      <w:autoSpaceDN w:val="0"/>
      <w:adjustRightInd w:val="0"/>
      <w:outlineLvl w:val="0"/>
    </w:pPr>
    <w:rPr>
      <w:rFonts w:ascii="Arial" w:eastAsiaTheme="minorHAnsi" w:hAnsi="Arial" w:cs="Arial"/>
      <w:b/>
      <w:bCs/>
      <w:u w:val="single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3B36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Ttulo">
    <w:name w:val="Title"/>
    <w:basedOn w:val="Normal"/>
    <w:link w:val="TtuloCar"/>
    <w:uiPriority w:val="99"/>
    <w:qFormat/>
    <w:rsid w:val="00E43B36"/>
    <w:pPr>
      <w:jc w:val="center"/>
    </w:pPr>
    <w:rPr>
      <w:rFonts w:ascii="Univers" w:hAnsi="Univers" w:cs="Univers"/>
      <w:b/>
      <w:bCs/>
      <w:sz w:val="36"/>
      <w:szCs w:val="36"/>
      <w:lang w:val="sk-SK"/>
    </w:rPr>
  </w:style>
  <w:style w:type="character" w:customStyle="1" w:styleId="TtuloCar">
    <w:name w:val="Título Car"/>
    <w:basedOn w:val="Fuentedeprrafopredeter"/>
    <w:link w:val="Ttulo"/>
    <w:uiPriority w:val="99"/>
    <w:rsid w:val="00E43B36"/>
    <w:rPr>
      <w:rFonts w:ascii="Univers" w:eastAsia="Times New Roman" w:hAnsi="Univers" w:cs="Univers"/>
      <w:b/>
      <w:bCs/>
      <w:sz w:val="36"/>
      <w:szCs w:val="36"/>
      <w:lang w:val="sk-SK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E43B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link w:val="CitaCar"/>
    <w:qFormat/>
    <w:rsid w:val="00E43B36"/>
    <w:pPr>
      <w:spacing w:before="232" w:after="232"/>
    </w:pPr>
    <w:rPr>
      <w:i/>
      <w:szCs w:val="20"/>
    </w:rPr>
  </w:style>
  <w:style w:type="character" w:customStyle="1" w:styleId="CitaCar">
    <w:name w:val="Cita Car"/>
    <w:basedOn w:val="Fuentedeprrafopredeter"/>
    <w:link w:val="Cita"/>
    <w:rsid w:val="00E43B36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paragraph" w:customStyle="1" w:styleId="Sinespaciado1">
    <w:name w:val="Sin espaciado1"/>
    <w:qFormat/>
    <w:rsid w:val="00E43B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verdanaaaaaaaaaaaaaaaaaaaaaaaaaaaaaaaaaaaaaaaaaaaaaaaaa">
    <w:name w:val="verdanaaaaaaaaaaaaaaaaaaaaaaaaaaaaaaaaaaaaaaaaaaaaaaaaa"/>
    <w:basedOn w:val="Normal"/>
    <w:link w:val="verdanaaaaaaaaaaaaaaaaaaaaaaaaaaaaaaaaaaaaaaaaaaaaaaaaaCar"/>
    <w:qFormat/>
    <w:rsid w:val="00E43B36"/>
    <w:pPr>
      <w:spacing w:line="360" w:lineRule="auto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verdanaaaaaaaaaaaaaaaaaaaaaaaaaaaaaaaaaaaaaaaaaaaaaaaaaCar">
    <w:name w:val="verdanaaaaaaaaaaaaaaaaaaaaaaaaaaaaaaaaaaaaaaaaaaaaaaaaa Car"/>
    <w:basedOn w:val="Fuentedeprrafopredeter"/>
    <w:link w:val="verdanaaaaaaaaaaaaaaaaaaaaaaaaaaaaaaaaaaaaaaaaaaaaaaaaa"/>
    <w:rsid w:val="00E43B36"/>
    <w:rPr>
      <w:rFonts w:ascii="Verdana" w:eastAsia="Times New Roman" w:hAnsi="Verdana" w:cs="Times New Roman"/>
      <w:sz w:val="20"/>
      <w:szCs w:val="20"/>
      <w:lang w:eastAsia="es-ES"/>
    </w:rPr>
  </w:style>
  <w:style w:type="paragraph" w:customStyle="1" w:styleId="Sangra2detindependiente1">
    <w:name w:val="Sangría 2 de t. independiente1"/>
    <w:basedOn w:val="Normal"/>
    <w:rsid w:val="00E43B36"/>
    <w:pPr>
      <w:overflowPunct w:val="0"/>
      <w:autoSpaceDE w:val="0"/>
      <w:autoSpaceDN w:val="0"/>
      <w:adjustRightInd w:val="0"/>
      <w:ind w:firstLine="708"/>
      <w:jc w:val="both"/>
    </w:pPr>
    <w:rPr>
      <w:szCs w:val="20"/>
      <w:lang w:val="es-ES_tradnl"/>
    </w:rPr>
  </w:style>
  <w:style w:type="paragraph" w:customStyle="1" w:styleId="Estndar">
    <w:name w:val="Estándar"/>
    <w:basedOn w:val="Normal"/>
    <w:rsid w:val="00E43B36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cp:lastPrinted>2026-02-12T09:15:00Z</cp:lastPrinted>
  <dcterms:created xsi:type="dcterms:W3CDTF">2025-12-22T10:34:00Z</dcterms:created>
  <dcterms:modified xsi:type="dcterms:W3CDTF">2026-02-12T09:15:00Z</dcterms:modified>
</cp:coreProperties>
</file>